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2A" w:rsidRDefault="00652C80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60350</wp:posOffset>
            </wp:positionH>
            <wp:positionV relativeFrom="paragraph">
              <wp:posOffset>1291314</wp:posOffset>
            </wp:positionV>
            <wp:extent cx="5398339" cy="2562045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339" cy="256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t>1</w:t>
      </w:r>
      <w:proofErr w:type="gramEnd"/>
      <w:r>
        <w:t>) SELECIONE</w:t>
      </w:r>
    </w:p>
    <w:p w:rsidR="00652C80" w:rsidRDefault="00652C80" w:rsidP="00652C80">
      <w:pPr>
        <w:pStyle w:val="PargrafodaLista"/>
        <w:numPr>
          <w:ilvl w:val="0"/>
          <w:numId w:val="1"/>
        </w:numPr>
      </w:pPr>
      <w:r>
        <w:t>TRANSFERÊNCIA</w:t>
      </w:r>
    </w:p>
    <w:p w:rsidR="00652C80" w:rsidRDefault="00652C80" w:rsidP="00652C80">
      <w:pPr>
        <w:pStyle w:val="PargrafodaLista"/>
        <w:numPr>
          <w:ilvl w:val="0"/>
          <w:numId w:val="1"/>
        </w:numPr>
      </w:pPr>
      <w:r>
        <w:t>INTERNA</w:t>
      </w:r>
    </w:p>
    <w:p w:rsidR="00FA21A2" w:rsidRDefault="00652C80" w:rsidP="00652C80">
      <w:pPr>
        <w:pStyle w:val="PargrafodaLista"/>
        <w:numPr>
          <w:ilvl w:val="0"/>
          <w:numId w:val="1"/>
        </w:numPr>
      </w:pPr>
      <w:r>
        <w:t>CLICAR EM RECEBIMENTO</w:t>
      </w:r>
    </w:p>
    <w:p w:rsidR="00FA21A2" w:rsidRPr="00FA21A2" w:rsidRDefault="00FA21A2" w:rsidP="00FA21A2"/>
    <w:p w:rsidR="00FA21A2" w:rsidRPr="00FA21A2" w:rsidRDefault="00FA21A2" w:rsidP="00FA21A2"/>
    <w:p w:rsidR="00FA21A2" w:rsidRPr="00FA21A2" w:rsidRDefault="00FA21A2" w:rsidP="00FA21A2"/>
    <w:p w:rsidR="00FA21A2" w:rsidRPr="00FA21A2" w:rsidRDefault="00FA21A2" w:rsidP="00FA21A2"/>
    <w:p w:rsidR="00FA21A2" w:rsidRPr="00FA21A2" w:rsidRDefault="00FA21A2" w:rsidP="00FA21A2"/>
    <w:p w:rsidR="00FA21A2" w:rsidRPr="00FA21A2" w:rsidRDefault="00FA21A2" w:rsidP="00FA21A2"/>
    <w:p w:rsidR="00FA21A2" w:rsidRPr="00FA21A2" w:rsidRDefault="00FA21A2" w:rsidP="00FA21A2"/>
    <w:p w:rsidR="00FA21A2" w:rsidRPr="00FA21A2" w:rsidRDefault="00FA21A2" w:rsidP="00FA21A2"/>
    <w:p w:rsidR="00FA21A2" w:rsidRDefault="00FA21A2" w:rsidP="00FA21A2"/>
    <w:p w:rsidR="00FA21A2" w:rsidRDefault="00FA21A2" w:rsidP="00FA21A2">
      <w:proofErr w:type="gramStart"/>
      <w:r>
        <w:t>2</w:t>
      </w:r>
      <w:proofErr w:type="gramEnd"/>
      <w:r>
        <w:t>) INFORMAR</w:t>
      </w:r>
    </w:p>
    <w:p w:rsidR="00FA21A2" w:rsidRDefault="00FA21A2" w:rsidP="00FA21A2">
      <w:pPr>
        <w:pStyle w:val="PargrafodaLista"/>
        <w:numPr>
          <w:ilvl w:val="0"/>
          <w:numId w:val="2"/>
        </w:numPr>
      </w:pPr>
      <w:r>
        <w:t>UG ORIGEM</w:t>
      </w:r>
    </w:p>
    <w:p w:rsidR="00FA21A2" w:rsidRDefault="00FA21A2" w:rsidP="00FA21A2">
      <w:pPr>
        <w:pStyle w:val="PargrafodaLista"/>
        <w:numPr>
          <w:ilvl w:val="0"/>
          <w:numId w:val="2"/>
        </w:numPr>
      </w:pPr>
      <w:r>
        <w:t>Nº TERMO OU PATRIMÔNIO</w:t>
      </w:r>
    </w:p>
    <w:p w:rsidR="00FA21A2" w:rsidRDefault="00FA21A2" w:rsidP="00FA21A2">
      <w:pPr>
        <w:pStyle w:val="PargrafodaLista"/>
        <w:numPr>
          <w:ilvl w:val="0"/>
          <w:numId w:val="2"/>
        </w:numPr>
      </w:pPr>
      <w:r>
        <w:t>CLICAR EM CONSULTA</w:t>
      </w:r>
    </w:p>
    <w:p w:rsidR="00652C80" w:rsidRDefault="00FA21A2" w:rsidP="00FA21A2">
      <w:pPr>
        <w:tabs>
          <w:tab w:val="left" w:pos="3029"/>
        </w:tabs>
      </w:pPr>
      <w:r>
        <w:tab/>
      </w:r>
      <w:r>
        <w:rPr>
          <w:noProof/>
          <w:lang w:eastAsia="pt-BR"/>
        </w:rPr>
        <w:drawing>
          <wp:inline distT="0" distB="0" distL="0" distR="0">
            <wp:extent cx="5400040" cy="2803525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0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3D7" w:rsidRDefault="007733D7" w:rsidP="00FA21A2">
      <w:pPr>
        <w:tabs>
          <w:tab w:val="left" w:pos="3029"/>
        </w:tabs>
      </w:pPr>
    </w:p>
    <w:p w:rsidR="007733D7" w:rsidRDefault="007733D7" w:rsidP="00FA21A2">
      <w:pPr>
        <w:tabs>
          <w:tab w:val="left" w:pos="3029"/>
        </w:tabs>
      </w:pPr>
    </w:p>
    <w:p w:rsidR="007733D7" w:rsidRDefault="007733D7" w:rsidP="00FA21A2">
      <w:pPr>
        <w:tabs>
          <w:tab w:val="left" w:pos="3029"/>
        </w:tabs>
      </w:pPr>
      <w:proofErr w:type="gramStart"/>
      <w:r>
        <w:lastRenderedPageBreak/>
        <w:t>3</w:t>
      </w:r>
      <w:proofErr w:type="gramEnd"/>
      <w:r>
        <w:t>)CLICAR NO CLIPS</w:t>
      </w:r>
    </w:p>
    <w:p w:rsidR="007733D7" w:rsidRDefault="007733D7" w:rsidP="00FA21A2">
      <w:pPr>
        <w:tabs>
          <w:tab w:val="left" w:pos="3029"/>
        </w:tabs>
      </w:pPr>
      <w:r>
        <w:rPr>
          <w:noProof/>
          <w:lang w:eastAsia="pt-BR"/>
        </w:rPr>
        <w:drawing>
          <wp:inline distT="0" distB="0" distL="0" distR="0">
            <wp:extent cx="5400040" cy="3088005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8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3D7" w:rsidRDefault="007733D7" w:rsidP="00FA21A2">
      <w:pPr>
        <w:tabs>
          <w:tab w:val="left" w:pos="3029"/>
        </w:tabs>
      </w:pPr>
    </w:p>
    <w:p w:rsidR="007733D7" w:rsidRDefault="007733D7" w:rsidP="00FA21A2">
      <w:pPr>
        <w:tabs>
          <w:tab w:val="left" w:pos="3029"/>
        </w:tabs>
      </w:pPr>
      <w:proofErr w:type="gramStart"/>
      <w:r>
        <w:t>4</w:t>
      </w:r>
      <w:proofErr w:type="gramEnd"/>
      <w:r>
        <w:t>)ESTARÁ MARCADO “ACEITA TRANSFERÊNCIA” COM SIM. CLICAR EM CONFIRMAR.</w:t>
      </w:r>
    </w:p>
    <w:p w:rsidR="007733D7" w:rsidRPr="00FA21A2" w:rsidRDefault="007733D7" w:rsidP="00FA21A2">
      <w:pPr>
        <w:tabs>
          <w:tab w:val="left" w:pos="3029"/>
        </w:tabs>
      </w:pPr>
      <w:r>
        <w:rPr>
          <w:noProof/>
          <w:lang w:eastAsia="pt-BR"/>
        </w:rPr>
        <w:drawing>
          <wp:inline distT="0" distB="0" distL="0" distR="0">
            <wp:extent cx="5400040" cy="3700780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0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33D7" w:rsidRPr="00FA21A2" w:rsidSect="00B21A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2597D"/>
    <w:multiLevelType w:val="hybridMultilevel"/>
    <w:tmpl w:val="8F5A00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851A1"/>
    <w:multiLevelType w:val="hybridMultilevel"/>
    <w:tmpl w:val="BFB417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52C80"/>
    <w:rsid w:val="000A7C19"/>
    <w:rsid w:val="00652C80"/>
    <w:rsid w:val="007733D7"/>
    <w:rsid w:val="00B21A07"/>
    <w:rsid w:val="00F750BA"/>
    <w:rsid w:val="00FA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C8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52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marcelofernandes</dc:creator>
  <cp:lastModifiedBy>marcelofernandes</cp:lastModifiedBy>
  <cp:revision>3</cp:revision>
  <dcterms:created xsi:type="dcterms:W3CDTF">2016-07-19T15:12:00Z</dcterms:created>
  <dcterms:modified xsi:type="dcterms:W3CDTF">2016-07-19T15:18:00Z</dcterms:modified>
</cp:coreProperties>
</file>