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C70" w:rsidRPr="00B2756B" w:rsidRDefault="00B2756B" w:rsidP="009F4FF6">
      <w:pPr>
        <w:jc w:val="center"/>
        <w:rPr>
          <w:sz w:val="28"/>
        </w:rPr>
      </w:pPr>
      <w:r w:rsidRPr="00B2756B">
        <w:rPr>
          <w:sz w:val="28"/>
        </w:rPr>
        <w:t>ENTRADA DE MATERIAL PERMANENTE</w:t>
      </w:r>
    </w:p>
    <w:p w:rsidR="00CA0FA5" w:rsidRDefault="009F4FF6" w:rsidP="009F4FF6">
      <w:pPr>
        <w:pStyle w:val="PargrafodaLista"/>
        <w:numPr>
          <w:ilvl w:val="0"/>
          <w:numId w:val="2"/>
        </w:numPr>
      </w:pPr>
      <w:r>
        <w:t>Verificar se o financeiro está no mês/ano corrente</w:t>
      </w:r>
      <w:r w:rsidR="00D65076">
        <w:t>.</w:t>
      </w:r>
    </w:p>
    <w:p w:rsidR="009F4FF6" w:rsidRDefault="006857C1" w:rsidP="00CA0FA5">
      <w:pPr>
        <w:pStyle w:val="PargrafodaLista"/>
      </w:pPr>
      <w:r>
        <w:t xml:space="preserve"> </w:t>
      </w:r>
      <w:r w:rsidR="00D65076">
        <w:t>Cl</w:t>
      </w:r>
      <w:r>
        <w:t>ica</w:t>
      </w:r>
      <w:r w:rsidR="00CA0FA5">
        <w:t>r</w:t>
      </w:r>
      <w:r>
        <w:t xml:space="preserve"> em Financeiro</w:t>
      </w:r>
      <w:r>
        <w:sym w:font="Wingdings" w:char="F0E0"/>
      </w:r>
      <w:r>
        <w:t>Resumo Mensal de Bens - RMB</w:t>
      </w:r>
    </w:p>
    <w:p w:rsidR="009F4FF6" w:rsidRDefault="009F4FF6" w:rsidP="009F4FF6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5400040" cy="2637129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AD" w:rsidRDefault="00C576AD" w:rsidP="009F4FF6">
      <w:pPr>
        <w:pStyle w:val="PargrafodaLista"/>
      </w:pPr>
    </w:p>
    <w:p w:rsidR="006857C1" w:rsidRDefault="006857C1" w:rsidP="009F4FF6">
      <w:pPr>
        <w:pStyle w:val="PargrafodaLista"/>
      </w:pPr>
    </w:p>
    <w:p w:rsidR="00CA0FA5" w:rsidRDefault="006857C1" w:rsidP="009F4FF6">
      <w:pPr>
        <w:pStyle w:val="PargrafodaLista"/>
      </w:pPr>
      <w:r>
        <w:t xml:space="preserve">No exemplo abaixo, o ano/mês </w:t>
      </w:r>
      <w:r w:rsidR="00CA0FA5">
        <w:t>está em</w:t>
      </w:r>
      <w:r>
        <w:t xml:space="preserve"> 2017/11</w:t>
      </w:r>
      <w:r w:rsidR="00CA0FA5">
        <w:t>.</w:t>
      </w:r>
      <w:r>
        <w:t xml:space="preserve"> </w:t>
      </w:r>
    </w:p>
    <w:p w:rsidR="00CA0FA5" w:rsidRDefault="00CA0FA5" w:rsidP="009F4FF6">
      <w:pPr>
        <w:pStyle w:val="PargrafodaLista"/>
      </w:pPr>
    </w:p>
    <w:p w:rsidR="00DD08A0" w:rsidRDefault="00CA0FA5" w:rsidP="009F4FF6">
      <w:pPr>
        <w:pStyle w:val="PargrafodaLista"/>
      </w:pPr>
      <w:r>
        <w:t>S</w:t>
      </w:r>
      <w:r w:rsidR="006857C1">
        <w:t xml:space="preserve">ignifica que foi </w:t>
      </w:r>
      <w:r w:rsidR="00DD08A0">
        <w:t xml:space="preserve">fechado o mês de novembro e a unidade está trabalho no mês de DEZEMBRO. </w:t>
      </w:r>
    </w:p>
    <w:p w:rsidR="00CA0FA5" w:rsidRDefault="00CA0FA5" w:rsidP="009F4FF6">
      <w:pPr>
        <w:pStyle w:val="PargrafodaLista"/>
      </w:pPr>
    </w:p>
    <w:p w:rsidR="00DD08A0" w:rsidRDefault="00DD08A0" w:rsidP="009F4FF6">
      <w:pPr>
        <w:pStyle w:val="PargrafodaLista"/>
      </w:pPr>
      <w:r>
        <w:t xml:space="preserve">Para ir para JANEIRO de 2018: </w:t>
      </w:r>
    </w:p>
    <w:p w:rsidR="006857C1" w:rsidRDefault="00DD08A0" w:rsidP="00DD08A0">
      <w:pPr>
        <w:pStyle w:val="PargrafodaLista"/>
        <w:numPr>
          <w:ilvl w:val="0"/>
          <w:numId w:val="3"/>
        </w:numPr>
      </w:pPr>
      <w:r>
        <w:t xml:space="preserve">Informe no campo INTERVALO ANO/MÊS, o mês a ser fechado ex: 2017/12 </w:t>
      </w:r>
      <w:proofErr w:type="gramStart"/>
      <w:r>
        <w:t>à</w:t>
      </w:r>
      <w:proofErr w:type="gramEnd"/>
      <w:r>
        <w:t xml:space="preserve"> 2017/12</w:t>
      </w:r>
    </w:p>
    <w:p w:rsidR="00DD08A0" w:rsidRDefault="00DD08A0" w:rsidP="00DD08A0">
      <w:pPr>
        <w:pStyle w:val="PargrafodaLista"/>
        <w:numPr>
          <w:ilvl w:val="0"/>
          <w:numId w:val="3"/>
        </w:numPr>
      </w:pPr>
      <w:r>
        <w:t>Marcar o campo Fechar Mês</w:t>
      </w:r>
    </w:p>
    <w:p w:rsidR="00DD08A0" w:rsidRDefault="00DD08A0" w:rsidP="00DD08A0">
      <w:pPr>
        <w:pStyle w:val="PargrafodaLista"/>
        <w:numPr>
          <w:ilvl w:val="0"/>
          <w:numId w:val="3"/>
        </w:numPr>
      </w:pPr>
      <w:r>
        <w:t>Clicar em confirmar</w:t>
      </w:r>
    </w:p>
    <w:p w:rsidR="006857C1" w:rsidRDefault="006857C1" w:rsidP="009F4FF6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5400040" cy="289514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AD" w:rsidRDefault="00C576AD" w:rsidP="009F4FF6">
      <w:pPr>
        <w:pStyle w:val="PargrafodaLista"/>
      </w:pPr>
    </w:p>
    <w:p w:rsidR="00DD08A0" w:rsidRDefault="00DD08A0" w:rsidP="009F4FF6">
      <w:pPr>
        <w:pStyle w:val="PargrafodaLista"/>
      </w:pPr>
      <w:r>
        <w:lastRenderedPageBreak/>
        <w:t xml:space="preserve">Aguarde o texto </w:t>
      </w:r>
      <w:proofErr w:type="gramStart"/>
      <w:r>
        <w:t>do relatório ficar</w:t>
      </w:r>
      <w:proofErr w:type="gramEnd"/>
      <w:r>
        <w:t xml:space="preserve"> azul para poder abrir o relatório.</w:t>
      </w:r>
    </w:p>
    <w:p w:rsidR="00DD08A0" w:rsidRDefault="00DD08A0" w:rsidP="009F4FF6">
      <w:pPr>
        <w:pStyle w:val="PargrafodaLista"/>
      </w:pPr>
    </w:p>
    <w:p w:rsidR="00DD08A0" w:rsidRDefault="00DD08A0" w:rsidP="009F4FF6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4092945" cy="2200332"/>
            <wp:effectExtent l="19050" t="0" r="280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12" cy="220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8A0" w:rsidRDefault="00DD08A0" w:rsidP="009F4FF6">
      <w:pPr>
        <w:pStyle w:val="PargrafodaLista"/>
      </w:pPr>
    </w:p>
    <w:p w:rsidR="00DD08A0" w:rsidRDefault="00DD08A0" w:rsidP="009F4FF6">
      <w:pPr>
        <w:pStyle w:val="PargrafodaLista"/>
      </w:pPr>
      <w:r>
        <w:t>Para prestação de contas, no final do mês, ao setor de contabilidade d</w:t>
      </w:r>
      <w:r w:rsidR="00D65076">
        <w:t>o seu órgão/entidade</w:t>
      </w:r>
      <w:r>
        <w:t xml:space="preserve"> gere o relatório 008-Relatório RMB, onde constam todas as entradas e saídas do referido mês.</w:t>
      </w:r>
    </w:p>
    <w:p w:rsidR="00DD08A0" w:rsidRDefault="00DD08A0" w:rsidP="009F4FF6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4258689" cy="3859553"/>
            <wp:effectExtent l="19050" t="0" r="8511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582" cy="386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A0FA5" w:rsidRDefault="00CA0FA5" w:rsidP="009F4FF6">
      <w:pPr>
        <w:pStyle w:val="PargrafodaLista"/>
      </w:pPr>
    </w:p>
    <w:p w:rsidR="00CA0FA5" w:rsidRDefault="00CA0FA5" w:rsidP="009F4FF6">
      <w:pPr>
        <w:pStyle w:val="PargrafodaLista"/>
      </w:pPr>
    </w:p>
    <w:p w:rsidR="00B22DB4" w:rsidRDefault="00B22DB4" w:rsidP="009F4FF6">
      <w:pPr>
        <w:pStyle w:val="PargrafodaLista"/>
      </w:pPr>
      <w:r>
        <w:t>Estando no mês corrente podemos dar entrada no bem</w:t>
      </w:r>
    </w:p>
    <w:p w:rsidR="009F4FF6" w:rsidRDefault="00B22DB4" w:rsidP="009F4FF6">
      <w:pPr>
        <w:pStyle w:val="PargrafodaLista"/>
      </w:pPr>
      <w:r>
        <w:t xml:space="preserve"> </w:t>
      </w:r>
    </w:p>
    <w:p w:rsidR="009F4FF6" w:rsidRDefault="009F4FF6" w:rsidP="009F4FF6">
      <w:pPr>
        <w:pStyle w:val="PargrafodaLista"/>
        <w:numPr>
          <w:ilvl w:val="0"/>
          <w:numId w:val="2"/>
        </w:numPr>
      </w:pPr>
      <w:r>
        <w:t>Clicar em Entrada</w:t>
      </w:r>
    </w:p>
    <w:p w:rsidR="009F4FF6" w:rsidRDefault="009F4FF6" w:rsidP="009F4FF6">
      <w:pPr>
        <w:pStyle w:val="PargrafodaLista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1779681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7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A5" w:rsidRDefault="00CA0FA5" w:rsidP="009F4FF6">
      <w:pPr>
        <w:pStyle w:val="PargrafodaLista"/>
      </w:pPr>
    </w:p>
    <w:p w:rsidR="00CA0FA5" w:rsidRDefault="00CA0FA5" w:rsidP="009F4FF6">
      <w:pPr>
        <w:pStyle w:val="PargrafodaLista"/>
      </w:pPr>
      <w:r>
        <w:t xml:space="preserve">Na página que for aberta preencha os dados da entrada. </w:t>
      </w:r>
    </w:p>
    <w:p w:rsidR="00CA0FA5" w:rsidRDefault="0057331F" w:rsidP="009F4FF6">
      <w:pPr>
        <w:pStyle w:val="PargrafodaLista"/>
      </w:pPr>
      <w:r w:rsidRPr="0057331F">
        <w:rPr>
          <w:noProof/>
          <w:lang w:eastAsia="pt-BR"/>
        </w:rPr>
        <w:drawing>
          <wp:inline distT="0" distB="0" distL="0" distR="0">
            <wp:extent cx="5400040" cy="4252676"/>
            <wp:effectExtent l="19050" t="0" r="0" b="0"/>
            <wp:docPr id="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5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A5" w:rsidRDefault="00CA0FA5" w:rsidP="009F4FF6">
      <w:pPr>
        <w:pStyle w:val="PargrafodaLista"/>
      </w:pPr>
      <w:r>
        <w:t>(1) Observe que no canto superior esquerdo o sistema está indicando em que mês está trabalhando</w:t>
      </w:r>
    </w:p>
    <w:p w:rsidR="00CA0FA5" w:rsidRDefault="00CA0FA5" w:rsidP="009F4FF6">
      <w:pPr>
        <w:pStyle w:val="PargrafodaLista"/>
      </w:pPr>
    </w:p>
    <w:p w:rsidR="00CA0FA5" w:rsidRDefault="00CA0FA5" w:rsidP="00CA0FA5">
      <w:pPr>
        <w:pStyle w:val="PargrafodaLista"/>
        <w:numPr>
          <w:ilvl w:val="0"/>
          <w:numId w:val="4"/>
        </w:numPr>
      </w:pPr>
      <w:r>
        <w:t xml:space="preserve">(2) escolha o tipo de bem – próprio contabilizado ou de terceiros </w:t>
      </w:r>
    </w:p>
    <w:p w:rsidR="00CA0FA5" w:rsidRDefault="00CA0FA5" w:rsidP="00CA0FA5">
      <w:pPr>
        <w:pStyle w:val="PargrafodaLista"/>
        <w:numPr>
          <w:ilvl w:val="0"/>
          <w:numId w:val="4"/>
        </w:numPr>
      </w:pPr>
      <w:r>
        <w:t xml:space="preserve">(3) escolha o tipo – </w:t>
      </w:r>
      <w:proofErr w:type="gramStart"/>
      <w:r>
        <w:t>compra,</w:t>
      </w:r>
      <w:proofErr w:type="gramEnd"/>
      <w:r>
        <w:t xml:space="preserve"> doação, incorporação, etc.</w:t>
      </w:r>
    </w:p>
    <w:p w:rsidR="00CA0FA5" w:rsidRDefault="00CA0FA5" w:rsidP="00CA0FA5">
      <w:pPr>
        <w:pStyle w:val="PargrafodaLista"/>
        <w:numPr>
          <w:ilvl w:val="0"/>
          <w:numId w:val="4"/>
        </w:numPr>
      </w:pPr>
      <w:r>
        <w:t xml:space="preserve">(4) deve ser </w:t>
      </w:r>
      <w:proofErr w:type="gramStart"/>
      <w:r>
        <w:t>informado a data de contabilização</w:t>
      </w:r>
      <w:proofErr w:type="gramEnd"/>
      <w:r>
        <w:t>, caso contrário não será gerado financeiro e não constará em a</w:t>
      </w:r>
      <w:r w:rsidR="007720DC">
        <w:t>lguns relatórios. Essa mesma data de contabilização reflete o AQS no FIPLAN.</w:t>
      </w:r>
    </w:p>
    <w:p w:rsidR="007720DC" w:rsidRDefault="007720DC" w:rsidP="00CA0FA5">
      <w:pPr>
        <w:pStyle w:val="PargrafodaLista"/>
        <w:numPr>
          <w:ilvl w:val="0"/>
          <w:numId w:val="4"/>
        </w:numPr>
      </w:pPr>
      <w:r>
        <w:t>(5) Informe o CNPJ do fornecedor, com os números e a barra (/) e pressionar a tecla F7 para carregar. Caso não carregue, será necessário solicitar o cadastro para o suporte</w:t>
      </w:r>
    </w:p>
    <w:p w:rsidR="007720DC" w:rsidRDefault="007720DC" w:rsidP="00CA0FA5">
      <w:pPr>
        <w:pStyle w:val="PargrafodaLista"/>
        <w:numPr>
          <w:ilvl w:val="0"/>
          <w:numId w:val="4"/>
        </w:numPr>
      </w:pPr>
      <w:r>
        <w:t>(6) Informe os documentos da entrada</w:t>
      </w:r>
    </w:p>
    <w:p w:rsidR="007720DC" w:rsidRDefault="007720DC" w:rsidP="00CA0FA5">
      <w:pPr>
        <w:pStyle w:val="PargrafodaLista"/>
        <w:numPr>
          <w:ilvl w:val="0"/>
          <w:numId w:val="4"/>
        </w:numPr>
      </w:pPr>
      <w:r>
        <w:lastRenderedPageBreak/>
        <w:t>(7) Ao clicar no número do documento o lapisinho no canto superior esquerdo é ativado. Clicar para salvar uma cópia do documento digitalizado no SIGPAT:</w:t>
      </w:r>
    </w:p>
    <w:p w:rsidR="007720DC" w:rsidRDefault="007720DC" w:rsidP="007720DC">
      <w:pPr>
        <w:pStyle w:val="PargrafodaLista"/>
        <w:ind w:left="1080"/>
      </w:pPr>
    </w:p>
    <w:p w:rsidR="007720DC" w:rsidRDefault="007720DC" w:rsidP="007720DC">
      <w:pPr>
        <w:pStyle w:val="PargrafodaLista"/>
        <w:ind w:left="1080"/>
      </w:pPr>
      <w:r>
        <w:t>Dê um nome ao documento e clicar no lapisinho</w:t>
      </w:r>
    </w:p>
    <w:p w:rsidR="007720DC" w:rsidRDefault="007720DC" w:rsidP="007720DC">
      <w:pPr>
        <w:pStyle w:val="PargrafodaLista"/>
        <w:ind w:left="1080"/>
      </w:pPr>
      <w:r>
        <w:rPr>
          <w:noProof/>
          <w:lang w:eastAsia="pt-BR"/>
        </w:rPr>
        <w:drawing>
          <wp:inline distT="0" distB="0" distL="0" distR="0">
            <wp:extent cx="4431565" cy="2227097"/>
            <wp:effectExtent l="19050" t="0" r="708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72" cy="22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DC" w:rsidRDefault="007720DC" w:rsidP="007720DC">
      <w:pPr>
        <w:pStyle w:val="PargrafodaLista"/>
        <w:ind w:left="1080"/>
      </w:pPr>
    </w:p>
    <w:p w:rsidR="007720DC" w:rsidRDefault="007720DC" w:rsidP="007720DC">
      <w:pPr>
        <w:pStyle w:val="PargrafodaLista"/>
        <w:ind w:left="1080"/>
      </w:pPr>
      <w:r>
        <w:t>Clicar em procurar e busque o arquivo digitalizado. Clicar em retornar</w:t>
      </w:r>
    </w:p>
    <w:p w:rsidR="007720DC" w:rsidRDefault="007720DC" w:rsidP="007720DC">
      <w:pPr>
        <w:pStyle w:val="PargrafodaLista"/>
        <w:ind w:left="1080"/>
      </w:pPr>
    </w:p>
    <w:p w:rsidR="007720DC" w:rsidRDefault="007720DC" w:rsidP="007720DC">
      <w:pPr>
        <w:pStyle w:val="PargrafodaLista"/>
        <w:ind w:left="1080"/>
      </w:pPr>
      <w:r>
        <w:rPr>
          <w:noProof/>
          <w:lang w:eastAsia="pt-BR"/>
        </w:rPr>
        <w:drawing>
          <wp:inline distT="0" distB="0" distL="0" distR="0">
            <wp:extent cx="3924651" cy="2638699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51" cy="263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DC" w:rsidRDefault="007720DC" w:rsidP="007720DC">
      <w:pPr>
        <w:pStyle w:val="PargrafodaLista"/>
        <w:ind w:left="1080"/>
      </w:pPr>
    </w:p>
    <w:p w:rsidR="007720DC" w:rsidRDefault="007720DC" w:rsidP="007720DC">
      <w:pPr>
        <w:pStyle w:val="PargrafodaLista"/>
        <w:ind w:left="1080"/>
      </w:pPr>
      <w:r>
        <w:t>Clicar em retornar novamente</w:t>
      </w:r>
    </w:p>
    <w:p w:rsidR="007720DC" w:rsidRDefault="007720DC" w:rsidP="007720DC">
      <w:pPr>
        <w:pStyle w:val="PargrafodaLista"/>
        <w:ind w:left="1080"/>
      </w:pPr>
      <w:r>
        <w:rPr>
          <w:noProof/>
          <w:lang w:eastAsia="pt-BR"/>
        </w:rPr>
        <w:drawing>
          <wp:inline distT="0" distB="0" distL="0" distR="0">
            <wp:extent cx="4331260" cy="2120510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89" cy="212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DC" w:rsidRDefault="007720DC" w:rsidP="007720DC">
      <w:pPr>
        <w:pStyle w:val="PargrafodaLista"/>
        <w:ind w:left="1080"/>
      </w:pPr>
      <w:r>
        <w:lastRenderedPageBreak/>
        <w:t>A figura de uma máquina fotográfica é ativada no canto esquerdo do documento. Caso queira abrir o documento, clicar na máquina fotográfica no canto superior esque</w:t>
      </w:r>
      <w:r w:rsidR="001E78E7">
        <w:t>r</w:t>
      </w:r>
      <w:r>
        <w:t>do.</w:t>
      </w:r>
    </w:p>
    <w:p w:rsidR="007720DC" w:rsidRDefault="007720DC" w:rsidP="007720DC">
      <w:pPr>
        <w:pStyle w:val="PargrafodaLista"/>
        <w:ind w:left="1080"/>
      </w:pPr>
    </w:p>
    <w:p w:rsidR="007720DC" w:rsidRDefault="007720DC" w:rsidP="007720DC">
      <w:pPr>
        <w:pStyle w:val="PargrafodaLista"/>
        <w:ind w:left="1080"/>
      </w:pPr>
      <w:r>
        <w:rPr>
          <w:noProof/>
          <w:lang w:eastAsia="pt-BR"/>
        </w:rPr>
        <w:drawing>
          <wp:inline distT="0" distB="0" distL="0" distR="0">
            <wp:extent cx="4193025" cy="2973202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31" cy="297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DC" w:rsidRDefault="007720DC" w:rsidP="007720DC">
      <w:pPr>
        <w:pStyle w:val="PargrafodaLista"/>
        <w:ind w:left="1080"/>
      </w:pPr>
    </w:p>
    <w:p w:rsidR="007720DC" w:rsidRDefault="007720DC" w:rsidP="00CA0FA5">
      <w:pPr>
        <w:pStyle w:val="PargrafodaLista"/>
        <w:numPr>
          <w:ilvl w:val="0"/>
          <w:numId w:val="4"/>
        </w:numPr>
      </w:pPr>
      <w:r>
        <w:t>(8)</w:t>
      </w:r>
      <w:r w:rsidR="00D65076">
        <w:t xml:space="preserve"> </w:t>
      </w:r>
      <w:r>
        <w:t>Clicar na aba materiais para lançar os bens</w:t>
      </w:r>
    </w:p>
    <w:p w:rsidR="001E78E7" w:rsidRDefault="001E78E7" w:rsidP="001E78E7">
      <w:pPr>
        <w:pStyle w:val="PargrafodaLista"/>
        <w:ind w:left="1080"/>
      </w:pPr>
    </w:p>
    <w:p w:rsidR="001E78E7" w:rsidRDefault="001E78E7" w:rsidP="001E78E7">
      <w:pPr>
        <w:pStyle w:val="PargrafodaLista"/>
        <w:ind w:left="1080"/>
      </w:pPr>
      <w:r>
        <w:sym w:font="Wingdings" w:char="F0E0"/>
      </w:r>
      <w:r>
        <w:t>Caso tenha o código do material digite os últimos cinco dígitos e pressione a tecla F7</w:t>
      </w:r>
    </w:p>
    <w:p w:rsidR="001E78E7" w:rsidRDefault="001E78E7" w:rsidP="001E78E7">
      <w:pPr>
        <w:pStyle w:val="PargrafodaLista"/>
        <w:ind w:left="1080"/>
      </w:pPr>
      <w:r>
        <w:sym w:font="Wingdings" w:char="F0E0"/>
      </w:r>
      <w:r>
        <w:t>Não tendo o código digite o nome do material e pressione a tecla F7 para carregar</w:t>
      </w:r>
    </w:p>
    <w:p w:rsidR="00D65076" w:rsidRDefault="00D65076" w:rsidP="00D65076">
      <w:pPr>
        <w:pStyle w:val="PargrafodaLista"/>
        <w:ind w:left="1080"/>
      </w:pPr>
      <w:r>
        <w:sym w:font="Wingdings" w:char="F0E0"/>
      </w:r>
      <w:r>
        <w:t>Não tendo o material, será necessário solicitar para o suporte o cadastro</w:t>
      </w:r>
    </w:p>
    <w:p w:rsidR="00CA0FA5" w:rsidRDefault="00CA0FA5" w:rsidP="009F4FF6">
      <w:pPr>
        <w:pStyle w:val="PargrafodaLista"/>
      </w:pPr>
    </w:p>
    <w:p w:rsidR="001E78E7" w:rsidRDefault="001E78E7" w:rsidP="009F4FF6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3834893" cy="2712928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99" cy="271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E7" w:rsidRDefault="001E78E7" w:rsidP="009F4FF6">
      <w:pPr>
        <w:pStyle w:val="PargrafodaLista"/>
      </w:pPr>
    </w:p>
    <w:p w:rsidR="001E78E7" w:rsidRDefault="001E78E7" w:rsidP="009F4FF6">
      <w:pPr>
        <w:pStyle w:val="PargrafodaLista"/>
      </w:pPr>
      <w:r>
        <w:t xml:space="preserve">Na janela que abrir é exibido todos os materiais que tenha o nome informado. </w:t>
      </w:r>
    </w:p>
    <w:p w:rsidR="00D65076" w:rsidRDefault="00D65076" w:rsidP="009F4FF6">
      <w:pPr>
        <w:pStyle w:val="PargrafodaLista"/>
      </w:pPr>
    </w:p>
    <w:p w:rsidR="001E78E7" w:rsidRDefault="001E78E7" w:rsidP="009F4FF6">
      <w:pPr>
        <w:pStyle w:val="PargrafodaLista"/>
      </w:pPr>
      <w:r>
        <w:lastRenderedPageBreak/>
        <w:sym w:font="Wingdings" w:char="F0E0"/>
      </w:r>
      <w:r>
        <w:t>Procure o material que deseja rolando a barra lateral (1)</w:t>
      </w:r>
    </w:p>
    <w:p w:rsidR="001E78E7" w:rsidRDefault="001E78E7" w:rsidP="009F4FF6">
      <w:pPr>
        <w:pStyle w:val="PargrafodaLista"/>
      </w:pPr>
      <w:r>
        <w:sym w:font="Wingdings" w:char="F0E0"/>
      </w:r>
      <w:r>
        <w:t>O material escolhido foi 15045-Monitor de vídeo LED</w:t>
      </w:r>
    </w:p>
    <w:p w:rsidR="00B24F53" w:rsidRDefault="001E78E7" w:rsidP="009F4FF6">
      <w:pPr>
        <w:pStyle w:val="PargrafodaLista"/>
      </w:pPr>
      <w:r>
        <w:sym w:font="Wingdings" w:char="F0E0"/>
      </w:r>
      <w:r>
        <w:t xml:space="preserve">A conta contábil que esse material está cadastrado é 52014 - </w:t>
      </w:r>
      <w:r w:rsidRPr="001E78E7">
        <w:t>Equipamento para Processamento de Dados</w:t>
      </w:r>
      <w:r w:rsidR="00B24F53">
        <w:t xml:space="preserve">. </w:t>
      </w:r>
    </w:p>
    <w:p w:rsidR="00B24F53" w:rsidRDefault="00B24F53" w:rsidP="009F4FF6">
      <w:pPr>
        <w:pStyle w:val="PargrafodaLista"/>
      </w:pPr>
    </w:p>
    <w:p w:rsidR="001E78E7" w:rsidRDefault="00B24F53" w:rsidP="009F4FF6">
      <w:pPr>
        <w:pStyle w:val="PargrafodaLista"/>
      </w:pPr>
      <w:r>
        <w:t>Obs. É importante verificar com o setor de compras em qual conta contábil foi adquirido o material, para que o registro do SIGPAT não seja diferente ao do FIPLAN.</w:t>
      </w:r>
    </w:p>
    <w:p w:rsidR="001B1A1B" w:rsidRDefault="001B1A1B" w:rsidP="009F4FF6">
      <w:pPr>
        <w:pStyle w:val="PargrafodaLista"/>
      </w:pPr>
    </w:p>
    <w:p w:rsidR="001B1A1B" w:rsidRDefault="001B1A1B" w:rsidP="009F4FF6">
      <w:pPr>
        <w:pStyle w:val="PargrafodaLista"/>
      </w:pPr>
      <w:r>
        <w:sym w:font="Wingdings" w:char="F0E0"/>
      </w:r>
      <w:r>
        <w:t xml:space="preserve">Clicar na </w:t>
      </w:r>
      <w:proofErr w:type="spellStart"/>
      <w:r>
        <w:t>clips</w:t>
      </w:r>
      <w:proofErr w:type="spellEnd"/>
      <w:r>
        <w:t xml:space="preserve"> para carregar o material.</w:t>
      </w:r>
    </w:p>
    <w:p w:rsidR="001E78E7" w:rsidRDefault="001E78E7" w:rsidP="006A3F35"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5400040" cy="1522534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2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5" w:rsidRDefault="006A3F35" w:rsidP="009F4FF6">
      <w:pPr>
        <w:pStyle w:val="PargrafodaLista"/>
      </w:pPr>
      <w:r>
        <w:sym w:font="Wingdings" w:char="F0E0"/>
      </w:r>
      <w:proofErr w:type="gramStart"/>
      <w:r w:rsidR="001B1A1B">
        <w:t>Clicar no material que foi carregado e o lapisinho é</w:t>
      </w:r>
      <w:proofErr w:type="gramEnd"/>
      <w:r w:rsidR="001B1A1B">
        <w:t xml:space="preserve"> ativado </w:t>
      </w:r>
      <w:r w:rsidR="002428A3">
        <w:t>(1).</w:t>
      </w:r>
    </w:p>
    <w:p w:rsidR="001B1A1B" w:rsidRDefault="006A3F35" w:rsidP="009F4FF6">
      <w:pPr>
        <w:pStyle w:val="PargrafodaLista"/>
      </w:pPr>
      <w:r>
        <w:sym w:font="Wingdings" w:char="F0E0"/>
      </w:r>
      <w:r w:rsidR="001B1A1B">
        <w:t>Clicar no lapisinho para realizado o detalhamento do material e o registro do tombamento</w:t>
      </w:r>
      <w:r w:rsidR="002428A3">
        <w:t xml:space="preserve"> (2)</w:t>
      </w:r>
      <w:r w:rsidR="001B1A1B">
        <w:t>.</w:t>
      </w:r>
    </w:p>
    <w:p w:rsidR="006A3F35" w:rsidRDefault="006A3F35" w:rsidP="009F4FF6">
      <w:pPr>
        <w:pStyle w:val="PargrafodaLista"/>
      </w:pPr>
    </w:p>
    <w:p w:rsidR="001B1A1B" w:rsidRDefault="002428A3" w:rsidP="009F4FF6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4555304" cy="3371500"/>
            <wp:effectExtent l="1905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80" cy="337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F6" w:rsidRDefault="009F4FF6" w:rsidP="009F4FF6">
      <w:pPr>
        <w:pStyle w:val="PargrafodaLista"/>
      </w:pPr>
    </w:p>
    <w:p w:rsidR="00E80700" w:rsidRDefault="00E80700" w:rsidP="009F4FF6">
      <w:pPr>
        <w:pStyle w:val="PargrafodaLista"/>
      </w:pPr>
    </w:p>
    <w:p w:rsidR="00E80700" w:rsidRDefault="00E80700" w:rsidP="009F4FF6">
      <w:pPr>
        <w:pStyle w:val="PargrafodaLista"/>
      </w:pPr>
    </w:p>
    <w:p w:rsidR="00E80700" w:rsidRDefault="00E80700" w:rsidP="009F4FF6">
      <w:pPr>
        <w:pStyle w:val="PargrafodaLista"/>
      </w:pPr>
      <w:r w:rsidRPr="00E80700">
        <w:rPr>
          <w:noProof/>
          <w:lang w:eastAsia="pt-BR"/>
        </w:rPr>
        <w:lastRenderedPageBreak/>
        <w:drawing>
          <wp:inline distT="0" distB="0" distL="0" distR="0">
            <wp:extent cx="3975139" cy="2524394"/>
            <wp:effectExtent l="19050" t="0" r="6311" b="0"/>
            <wp:docPr id="3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80" cy="252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00" w:rsidRDefault="00E80700" w:rsidP="009F4FF6">
      <w:pPr>
        <w:pStyle w:val="PargrafodaLista"/>
      </w:pPr>
    </w:p>
    <w:p w:rsidR="00E80700" w:rsidRDefault="00E80700" w:rsidP="00E80700">
      <w:pPr>
        <w:pStyle w:val="PargrafodaLista"/>
        <w:numPr>
          <w:ilvl w:val="0"/>
          <w:numId w:val="6"/>
        </w:numPr>
      </w:pPr>
      <w:r>
        <w:t>(1) indicar a quantidade de bens</w:t>
      </w:r>
    </w:p>
    <w:p w:rsidR="00E80700" w:rsidRDefault="00E80700" w:rsidP="00E80700">
      <w:pPr>
        <w:pStyle w:val="PargrafodaLista"/>
        <w:numPr>
          <w:ilvl w:val="0"/>
          <w:numId w:val="6"/>
        </w:numPr>
      </w:pPr>
      <w:r>
        <w:t>(2) O valor total, no exemplo, dos 10 monitores, logo cada monitor tem valor de R$ 500,00</w:t>
      </w:r>
    </w:p>
    <w:p w:rsidR="00E80700" w:rsidRDefault="00E80700" w:rsidP="00E80700">
      <w:pPr>
        <w:pStyle w:val="PargrafodaLista"/>
        <w:numPr>
          <w:ilvl w:val="0"/>
          <w:numId w:val="6"/>
        </w:numPr>
        <w:ind w:left="720"/>
      </w:pPr>
      <w:r>
        <w:t>(3) Toda palavra que estiver sublinhado, como no exemplo MARCA é um campo tabelado, ou seja, tem informações para busca. Clicar no campo</w:t>
      </w:r>
      <w:r w:rsidR="00D65076">
        <w:t>,</w:t>
      </w:r>
      <w:r>
        <w:t xml:space="preserve"> </w:t>
      </w:r>
      <w:r w:rsidR="00CC474E">
        <w:t>digitar</w:t>
      </w:r>
      <w:proofErr w:type="gramStart"/>
      <w:r w:rsidR="00CC474E">
        <w:t xml:space="preserve">  </w:t>
      </w:r>
      <w:proofErr w:type="gramEnd"/>
      <w:r w:rsidR="00CC474E">
        <w:t>a marca do produto e</w:t>
      </w:r>
      <w:r>
        <w:t xml:space="preserve"> pressionar F7 para pesquisar</w:t>
      </w:r>
      <w:r w:rsidR="00D65076">
        <w:t>.</w:t>
      </w:r>
    </w:p>
    <w:p w:rsidR="00CC474E" w:rsidRDefault="00CC474E" w:rsidP="00CC474E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5400040" cy="1923318"/>
            <wp:effectExtent l="1905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2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00" w:rsidRDefault="00CC474E" w:rsidP="00E80700">
      <w:r>
        <w:sym w:font="Wingdings" w:char="F0E0"/>
      </w:r>
      <w:r>
        <w:t>(4) No campo descrição descreva o materi</w:t>
      </w:r>
      <w:r w:rsidR="00D65076">
        <w:t>a</w:t>
      </w:r>
      <w:r>
        <w:t>l</w:t>
      </w:r>
    </w:p>
    <w:p w:rsidR="00CC474E" w:rsidRDefault="00CC474E" w:rsidP="00E80700">
      <w:r>
        <w:sym w:font="Wingdings" w:char="F0E0"/>
      </w:r>
      <w:r>
        <w:t xml:space="preserve"> (5) Clicar na aba bens para realizar o lançamento das plaquetas dos bens.</w:t>
      </w:r>
    </w:p>
    <w:p w:rsidR="00CC474E" w:rsidRDefault="00CC474E" w:rsidP="00E80700">
      <w:r>
        <w:t xml:space="preserve">Obs.: As plaquetas devem está separadas para ser afixado nos bens. </w:t>
      </w:r>
    </w:p>
    <w:p w:rsidR="00CC474E" w:rsidRDefault="00CC474E" w:rsidP="00E80700">
      <w:r>
        <w:rPr>
          <w:noProof/>
          <w:lang w:eastAsia="pt-BR"/>
        </w:rPr>
        <w:lastRenderedPageBreak/>
        <w:drawing>
          <wp:inline distT="0" distB="0" distL="0" distR="0">
            <wp:extent cx="4468803" cy="3092551"/>
            <wp:effectExtent l="19050" t="0" r="7947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30" cy="309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4E" w:rsidRDefault="00CC474E" w:rsidP="00E80700">
      <w:r>
        <w:sym w:font="Wingdings" w:char="F0E0"/>
      </w:r>
      <w:r>
        <w:t xml:space="preserve"> (1) Clicar no campo número para ativar as setas vermelha e amarela</w:t>
      </w:r>
    </w:p>
    <w:p w:rsidR="00CC474E" w:rsidRDefault="00CC474E" w:rsidP="00E80700">
      <w:r>
        <w:sym w:font="Wingdings" w:char="F0E0"/>
      </w:r>
      <w:r>
        <w:t xml:space="preserve">(2) A seta vermelha irá gerar o primeiro número de RP livre para </w:t>
      </w:r>
      <w:proofErr w:type="spellStart"/>
      <w:r>
        <w:t>emplaquetamento</w:t>
      </w:r>
      <w:proofErr w:type="spellEnd"/>
    </w:p>
    <w:p w:rsidR="00CC474E" w:rsidRDefault="00CC474E" w:rsidP="00E80700">
      <w:r>
        <w:sym w:font="Wingdings" w:char="F0E0"/>
      </w:r>
      <w:r>
        <w:t xml:space="preserve">(3) Ao gerar o primeiro número, clicar no número gerado e clicar na seta amarela para gerar uma </w:t>
      </w:r>
      <w:proofErr w:type="spellStart"/>
      <w:r>
        <w:t>sequência</w:t>
      </w:r>
      <w:proofErr w:type="spellEnd"/>
      <w:r>
        <w:t xml:space="preserve"> para os demais </w:t>
      </w:r>
      <w:proofErr w:type="gramStart"/>
      <w:r>
        <w:t>9</w:t>
      </w:r>
      <w:proofErr w:type="gramEnd"/>
      <w:r>
        <w:t xml:space="preserve"> bens.</w:t>
      </w:r>
    </w:p>
    <w:p w:rsidR="00EF21C1" w:rsidRDefault="00EF21C1" w:rsidP="00E80700">
      <w:r>
        <w:rPr>
          <w:noProof/>
          <w:lang w:eastAsia="pt-BR"/>
        </w:rPr>
        <w:drawing>
          <wp:inline distT="0" distB="0" distL="0" distR="0">
            <wp:extent cx="3672209" cy="2155504"/>
            <wp:effectExtent l="19050" t="0" r="4441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89" cy="215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4E" w:rsidRDefault="00CC474E" w:rsidP="00E80700">
      <w:r>
        <w:sym w:font="Wingdings" w:char="F0E0"/>
      </w:r>
      <w:r>
        <w:t xml:space="preserve">(4) Note que </w:t>
      </w:r>
      <w:proofErr w:type="gramStart"/>
      <w:r w:rsidR="00EF21C1">
        <w:t>são listado</w:t>
      </w:r>
      <w:proofErr w:type="gramEnd"/>
      <w:r w:rsidR="00EF21C1">
        <w:t xml:space="preserve"> os 10 monitores em </w:t>
      </w:r>
      <w:proofErr w:type="spellStart"/>
      <w:r w:rsidR="00EF21C1">
        <w:t>sequência</w:t>
      </w:r>
      <w:proofErr w:type="spellEnd"/>
    </w:p>
    <w:p w:rsidR="00EF21C1" w:rsidRDefault="00EF21C1" w:rsidP="00E80700">
      <w:r>
        <w:sym w:font="Wingdings" w:char="F0E0"/>
      </w:r>
      <w:r>
        <w:t>(5) Informe a situação física do bem</w:t>
      </w:r>
    </w:p>
    <w:p w:rsidR="00EF21C1" w:rsidRDefault="00EF21C1" w:rsidP="00E80700">
      <w:r>
        <w:sym w:font="Wingdings" w:char="F0E0"/>
      </w:r>
      <w:r>
        <w:t>(6) A data de garantia do bem</w:t>
      </w:r>
    </w:p>
    <w:p w:rsidR="00EF21C1" w:rsidRDefault="00EF21C1" w:rsidP="00E80700">
      <w:r>
        <w:sym w:font="Wingdings" w:char="F0E0"/>
      </w:r>
      <w:r>
        <w:t>(7) Clicar na barra para preencher as demais informações</w:t>
      </w:r>
    </w:p>
    <w:p w:rsidR="00EF21C1" w:rsidRDefault="00EF21C1" w:rsidP="00E80700">
      <w:r>
        <w:sym w:font="Wingdings" w:char="F0E0"/>
      </w:r>
      <w:r>
        <w:t>(8) Clicar em retornar</w:t>
      </w:r>
    </w:p>
    <w:p w:rsidR="00EF21C1" w:rsidRDefault="00EF21C1" w:rsidP="00E80700">
      <w:r>
        <w:rPr>
          <w:noProof/>
          <w:lang w:eastAsia="pt-BR"/>
        </w:rPr>
        <w:lastRenderedPageBreak/>
        <w:drawing>
          <wp:inline distT="0" distB="0" distL="0" distR="0">
            <wp:extent cx="3823674" cy="2677945"/>
            <wp:effectExtent l="19050" t="0" r="5376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37" cy="267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1C1" w:rsidRDefault="00EF21C1" w:rsidP="00EF21C1">
      <w:pPr>
        <w:pStyle w:val="PargrafodaLista"/>
        <w:numPr>
          <w:ilvl w:val="0"/>
          <w:numId w:val="6"/>
        </w:numPr>
      </w:pPr>
      <w:r>
        <w:t>(1) O sistema soma todos os valores dos bens lançados. No exemplo, vamos dar entrada apenas no monitor, que totalizou R$ 5.000,00</w:t>
      </w:r>
    </w:p>
    <w:p w:rsidR="00D65076" w:rsidRDefault="00EF21C1" w:rsidP="00EF21C1">
      <w:pPr>
        <w:pStyle w:val="PargrafodaLista"/>
        <w:numPr>
          <w:ilvl w:val="0"/>
          <w:numId w:val="6"/>
        </w:numPr>
      </w:pPr>
      <w:r>
        <w:t xml:space="preserve">(2) Informe o valor total da nota fiscal. </w:t>
      </w:r>
    </w:p>
    <w:p w:rsidR="00EF21C1" w:rsidRDefault="00EF21C1" w:rsidP="00D65076">
      <w:pPr>
        <w:pStyle w:val="PargrafodaLista"/>
        <w:ind w:left="1080"/>
      </w:pPr>
      <w:r>
        <w:t>O valor da nota tem que coincidir com o somatório do sistema, caso contrário será necessário solicitar ao fornecedor que corrija a nota fiscal.</w:t>
      </w:r>
    </w:p>
    <w:p w:rsidR="00EF21C1" w:rsidRDefault="00EF21C1" w:rsidP="00EF21C1">
      <w:pPr>
        <w:pStyle w:val="PargrafodaLista"/>
        <w:numPr>
          <w:ilvl w:val="0"/>
          <w:numId w:val="6"/>
        </w:numPr>
      </w:pPr>
      <w:r>
        <w:t>(3)</w:t>
      </w:r>
      <w:r w:rsidR="00D65076">
        <w:t xml:space="preserve"> </w:t>
      </w:r>
      <w:r>
        <w:t>Clicar em confirmar para salvar a entrada.</w:t>
      </w:r>
    </w:p>
    <w:p w:rsidR="00E80700" w:rsidRDefault="00E80700" w:rsidP="009F4FF6">
      <w:pPr>
        <w:pStyle w:val="PargrafodaLista"/>
      </w:pPr>
    </w:p>
    <w:p w:rsidR="00EF21C1" w:rsidRDefault="00EF21C1" w:rsidP="009F4FF6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4547340" cy="3148875"/>
            <wp:effectExtent l="19050" t="0" r="561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47" cy="31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61" w:rsidRDefault="004D1561" w:rsidP="009F4FF6">
      <w:pPr>
        <w:pStyle w:val="PargrafodaLista"/>
      </w:pPr>
    </w:p>
    <w:p w:rsidR="004D1561" w:rsidRDefault="004D1561" w:rsidP="009F4FF6">
      <w:pPr>
        <w:pStyle w:val="PargrafodaLista"/>
      </w:pPr>
      <w:r>
        <w:sym w:font="Wingdings" w:char="F0E0"/>
      </w:r>
      <w:r>
        <w:t>(1) Marcar o relatório analítico</w:t>
      </w:r>
    </w:p>
    <w:p w:rsidR="004D1561" w:rsidRDefault="004D1561" w:rsidP="009F4FF6">
      <w:pPr>
        <w:pStyle w:val="PargrafodaLista"/>
      </w:pPr>
      <w:r>
        <w:sym w:font="Wingdings" w:char="F0E0"/>
      </w:r>
      <w:r>
        <w:t>(2) Clicar em gerar</w:t>
      </w:r>
    </w:p>
    <w:p w:rsidR="009F4FF6" w:rsidRDefault="004D1561" w:rsidP="009F4FF6">
      <w:r>
        <w:rPr>
          <w:noProof/>
          <w:lang w:eastAsia="pt-BR"/>
        </w:rPr>
        <w:lastRenderedPageBreak/>
        <w:drawing>
          <wp:inline distT="0" distB="0" distL="0" distR="0">
            <wp:extent cx="4328558" cy="2256991"/>
            <wp:effectExtent l="19050" t="0" r="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64" cy="22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61" w:rsidRDefault="00D65076" w:rsidP="009F4FF6">
      <w:r>
        <w:sym w:font="Wingdings" w:char="F0E0"/>
      </w:r>
      <w:r w:rsidR="00D7356D">
        <w:t>Clicar em confirmar</w:t>
      </w:r>
      <w:r w:rsidR="00A23E92">
        <w:t xml:space="preserve"> ou aguarde o texto ficar em azul para gerar o relatório</w:t>
      </w:r>
      <w:r w:rsidR="000340BA">
        <w:t>.</w:t>
      </w:r>
    </w:p>
    <w:p w:rsidR="000340BA" w:rsidRDefault="00D65076" w:rsidP="009F4FF6">
      <w:r>
        <w:sym w:font="Wingdings" w:char="F0E0"/>
      </w:r>
      <w:r w:rsidR="000340BA">
        <w:t>Clicar no relatório para abrir</w:t>
      </w:r>
    </w:p>
    <w:p w:rsidR="00D7356D" w:rsidRDefault="00A23E92" w:rsidP="009F4FF6">
      <w:r>
        <w:rPr>
          <w:noProof/>
          <w:lang w:eastAsia="pt-BR"/>
        </w:rPr>
        <w:drawing>
          <wp:inline distT="0" distB="0" distL="0" distR="0">
            <wp:extent cx="4670757" cy="2493954"/>
            <wp:effectExtent l="19050" t="0" r="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63" cy="249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0BA" w:rsidRDefault="000340BA" w:rsidP="009F4FF6"/>
    <w:p w:rsidR="000340BA" w:rsidRDefault="000340BA" w:rsidP="009F4FF6">
      <w:r>
        <w:t>O relatório é gerado:</w:t>
      </w:r>
    </w:p>
    <w:p w:rsidR="000340BA" w:rsidRDefault="000340BA" w:rsidP="000340BA">
      <w:pPr>
        <w:pStyle w:val="PargrafodaLista"/>
        <w:numPr>
          <w:ilvl w:val="0"/>
          <w:numId w:val="6"/>
        </w:numPr>
      </w:pPr>
      <w:r>
        <w:t xml:space="preserve">(1) nota de recebimento </w:t>
      </w:r>
    </w:p>
    <w:p w:rsidR="000340BA" w:rsidRDefault="000340BA" w:rsidP="000340BA">
      <w:pPr>
        <w:pStyle w:val="PargrafodaLista"/>
        <w:numPr>
          <w:ilvl w:val="0"/>
          <w:numId w:val="6"/>
        </w:numPr>
      </w:pPr>
      <w:r>
        <w:t>(2) data da contabilização</w:t>
      </w:r>
    </w:p>
    <w:p w:rsidR="000340BA" w:rsidRDefault="000340BA" w:rsidP="000340BA">
      <w:pPr>
        <w:pStyle w:val="PargrafodaLista"/>
        <w:numPr>
          <w:ilvl w:val="0"/>
          <w:numId w:val="6"/>
        </w:numPr>
      </w:pPr>
      <w:r>
        <w:t>(3) documento de entrada</w:t>
      </w:r>
    </w:p>
    <w:p w:rsidR="000340BA" w:rsidRDefault="000340BA" w:rsidP="000340BA">
      <w:pPr>
        <w:pStyle w:val="PargrafodaLista"/>
        <w:numPr>
          <w:ilvl w:val="0"/>
          <w:numId w:val="6"/>
        </w:numPr>
      </w:pPr>
      <w:r>
        <w:t>(4) Conta contábil dos bens</w:t>
      </w:r>
    </w:p>
    <w:p w:rsidR="000340BA" w:rsidRDefault="000340BA" w:rsidP="000340BA">
      <w:pPr>
        <w:pStyle w:val="PargrafodaLista"/>
        <w:numPr>
          <w:ilvl w:val="0"/>
          <w:numId w:val="6"/>
        </w:numPr>
      </w:pPr>
      <w:r>
        <w:t xml:space="preserve">(5) Data e assinar o documento </w:t>
      </w:r>
    </w:p>
    <w:p w:rsidR="000340BA" w:rsidRDefault="000340BA" w:rsidP="009F4FF6">
      <w:r>
        <w:rPr>
          <w:noProof/>
          <w:lang w:eastAsia="pt-BR"/>
        </w:rPr>
        <w:lastRenderedPageBreak/>
        <w:drawing>
          <wp:inline distT="0" distB="0" distL="0" distR="0">
            <wp:extent cx="5400040" cy="6769615"/>
            <wp:effectExtent l="19050" t="0" r="0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6D" w:rsidRDefault="00D7356D" w:rsidP="009F4FF6"/>
    <w:p w:rsidR="00B2756B" w:rsidRDefault="00B2756B" w:rsidP="009F4FF6"/>
    <w:p w:rsidR="00B2756B" w:rsidRDefault="00B2756B" w:rsidP="009F4FF6"/>
    <w:sectPr w:rsidR="00B2756B" w:rsidSect="00527C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52BE9"/>
    <w:multiLevelType w:val="hybridMultilevel"/>
    <w:tmpl w:val="26B2F0EC"/>
    <w:lvl w:ilvl="0" w:tplc="A2FE92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C62DF4"/>
    <w:multiLevelType w:val="hybridMultilevel"/>
    <w:tmpl w:val="FE7EEDBC"/>
    <w:lvl w:ilvl="0" w:tplc="E7368C90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91A4FDC"/>
    <w:multiLevelType w:val="hybridMultilevel"/>
    <w:tmpl w:val="29C4BEAC"/>
    <w:lvl w:ilvl="0" w:tplc="E48EBC52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63D7220"/>
    <w:multiLevelType w:val="hybridMultilevel"/>
    <w:tmpl w:val="8A546280"/>
    <w:lvl w:ilvl="0" w:tplc="D27C61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F802F8"/>
    <w:multiLevelType w:val="hybridMultilevel"/>
    <w:tmpl w:val="309C3140"/>
    <w:lvl w:ilvl="0" w:tplc="0DACE2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6D2645"/>
    <w:multiLevelType w:val="hybridMultilevel"/>
    <w:tmpl w:val="2ABA6FCA"/>
    <w:lvl w:ilvl="0" w:tplc="42786668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64F02F9"/>
    <w:multiLevelType w:val="hybridMultilevel"/>
    <w:tmpl w:val="88E8AEA8"/>
    <w:lvl w:ilvl="0" w:tplc="0DACE2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9F4FF6"/>
    <w:rsid w:val="000340BA"/>
    <w:rsid w:val="001B1A1B"/>
    <w:rsid w:val="001E78E7"/>
    <w:rsid w:val="002428A3"/>
    <w:rsid w:val="003E093E"/>
    <w:rsid w:val="004D1561"/>
    <w:rsid w:val="00527C70"/>
    <w:rsid w:val="0057331F"/>
    <w:rsid w:val="0060778E"/>
    <w:rsid w:val="006857C1"/>
    <w:rsid w:val="006A3F35"/>
    <w:rsid w:val="007720DC"/>
    <w:rsid w:val="009F4FF6"/>
    <w:rsid w:val="00A23E92"/>
    <w:rsid w:val="00B22DB4"/>
    <w:rsid w:val="00B24F53"/>
    <w:rsid w:val="00B2756B"/>
    <w:rsid w:val="00C576AD"/>
    <w:rsid w:val="00CA0FA5"/>
    <w:rsid w:val="00CC474E"/>
    <w:rsid w:val="00D65076"/>
    <w:rsid w:val="00D7356D"/>
    <w:rsid w:val="00DD08A0"/>
    <w:rsid w:val="00E80700"/>
    <w:rsid w:val="00EF2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C7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F4FF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F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4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720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marcelofernandes</dc:creator>
  <cp:lastModifiedBy>marcelofernandes</cp:lastModifiedBy>
  <cp:revision>3</cp:revision>
  <dcterms:created xsi:type="dcterms:W3CDTF">2018-01-17T19:32:00Z</dcterms:created>
  <dcterms:modified xsi:type="dcterms:W3CDTF">2018-01-17T19:39:00Z</dcterms:modified>
</cp:coreProperties>
</file>