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9" w:rsidRDefault="00791669" w:rsidP="0079166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E1">
        <w:rPr>
          <w:rFonts w:ascii="Times New Roman" w:hAnsi="Times New Roman" w:cs="Times New Roman"/>
          <w:sz w:val="24"/>
          <w:szCs w:val="24"/>
        </w:rPr>
        <w:t xml:space="preserve">SEGUE O PROCEDIMENTO </w:t>
      </w:r>
      <w:r>
        <w:rPr>
          <w:rFonts w:ascii="Times New Roman" w:hAnsi="Times New Roman" w:cs="Times New Roman"/>
          <w:sz w:val="24"/>
          <w:szCs w:val="24"/>
        </w:rPr>
        <w:t>PARA REGISTRAR O INVENTÁRIO FÍSICO NO SIGPAT</w:t>
      </w:r>
    </w:p>
    <w:p w:rsidR="004D594B" w:rsidRPr="009827E1" w:rsidRDefault="004D594B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827E1" w:rsidRPr="009827E1" w:rsidRDefault="009827E1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827E1">
        <w:rPr>
          <w:rFonts w:ascii="Times New Roman" w:hAnsi="Times New Roman" w:cs="Times New Roman"/>
          <w:sz w:val="24"/>
          <w:szCs w:val="24"/>
        </w:rPr>
        <w:t xml:space="preserve">1) Clicar em </w:t>
      </w:r>
      <w:r w:rsidR="00207445">
        <w:rPr>
          <w:rFonts w:ascii="Times New Roman" w:hAnsi="Times New Roman" w:cs="Times New Roman"/>
          <w:sz w:val="24"/>
          <w:szCs w:val="24"/>
        </w:rPr>
        <w:t>menu --&gt; Inventário</w:t>
      </w:r>
      <w:r w:rsidRPr="0098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E1" w:rsidRPr="009827E1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22550" cy="14605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D0" w:rsidRPr="009827E1">
        <w:rPr>
          <w:rFonts w:ascii="Times New Roman" w:hAnsi="Times New Roman" w:cs="Times New Roman"/>
          <w:sz w:val="24"/>
          <w:szCs w:val="24"/>
        </w:rPr>
        <w:fldChar w:fldCharType="begin"/>
      </w:r>
      <w:r w:rsidR="009827E1" w:rsidRPr="009827E1">
        <w:rPr>
          <w:rFonts w:ascii="Times New Roman" w:hAnsi="Times New Roman" w:cs="Times New Roman"/>
          <w:sz w:val="24"/>
          <w:szCs w:val="24"/>
        </w:rPr>
        <w:instrText>PRIVATE "TYPE=PICT;ALT=Imagem inline 1"</w:instrText>
      </w:r>
      <w:r w:rsidR="003A02D0" w:rsidRPr="009827E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27E1" w:rsidRPr="009827E1" w:rsidRDefault="009827E1" w:rsidP="005F1D8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7E1">
        <w:rPr>
          <w:rFonts w:ascii="Times New Roman" w:hAnsi="Times New Roman" w:cs="Times New Roman"/>
          <w:sz w:val="24"/>
          <w:szCs w:val="24"/>
        </w:rPr>
        <w:t xml:space="preserve">2) </w:t>
      </w:r>
      <w:r w:rsidR="00207445">
        <w:rPr>
          <w:rFonts w:ascii="Times New Roman" w:hAnsi="Times New Roman" w:cs="Times New Roman"/>
          <w:sz w:val="24"/>
          <w:szCs w:val="24"/>
        </w:rPr>
        <w:t>Clicar em tipo e pressionar a tecla F7</w:t>
      </w:r>
      <w:r w:rsidR="008B1434">
        <w:rPr>
          <w:rFonts w:ascii="Times New Roman" w:hAnsi="Times New Roman" w:cs="Times New Roman"/>
          <w:sz w:val="24"/>
          <w:szCs w:val="24"/>
        </w:rPr>
        <w:t>.</w:t>
      </w:r>
    </w:p>
    <w:p w:rsidR="005F1D8D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81020" cy="2622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91" cy="26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45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Clicar em consulta</w:t>
      </w:r>
    </w:p>
    <w:p w:rsidR="00207445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78250" cy="1939121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86" cy="19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8D" w:rsidRDefault="005F1D8D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07445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07445" w:rsidRDefault="00207445" w:rsidP="009827E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827E1" w:rsidRDefault="009827E1" w:rsidP="0020744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827E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B7092E">
        <w:rPr>
          <w:rFonts w:ascii="Times New Roman" w:hAnsi="Times New Roman" w:cs="Times New Roman"/>
          <w:sz w:val="24"/>
          <w:szCs w:val="24"/>
        </w:rPr>
        <w:t xml:space="preserve">Escolher o tipo clicando no </w:t>
      </w:r>
      <w:proofErr w:type="spellStart"/>
      <w:r w:rsidR="00B7092E">
        <w:rPr>
          <w:rFonts w:ascii="Times New Roman" w:hAnsi="Times New Roman" w:cs="Times New Roman"/>
          <w:sz w:val="24"/>
          <w:szCs w:val="24"/>
        </w:rPr>
        <w:t>clips</w:t>
      </w:r>
      <w:proofErr w:type="spellEnd"/>
    </w:p>
    <w:p w:rsidR="00B7092E" w:rsidRDefault="00B7092E" w:rsidP="0020744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00500" cy="9080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8A" w:rsidRPr="009827E1" w:rsidRDefault="00B7092E" w:rsidP="0023518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E15BE">
        <w:rPr>
          <w:rFonts w:ascii="Times New Roman" w:hAnsi="Times New Roman" w:cs="Times New Roman"/>
          <w:sz w:val="24"/>
          <w:szCs w:val="24"/>
        </w:rPr>
        <w:t xml:space="preserve"> </w:t>
      </w:r>
      <w:r w:rsidR="0023518A">
        <w:rPr>
          <w:rFonts w:ascii="Times New Roman" w:hAnsi="Times New Roman" w:cs="Times New Roman"/>
          <w:sz w:val="24"/>
          <w:szCs w:val="24"/>
        </w:rPr>
        <w:t>I</w:t>
      </w:r>
      <w:r w:rsidR="0023518A" w:rsidRPr="009827E1">
        <w:rPr>
          <w:rFonts w:ascii="Times New Roman" w:hAnsi="Times New Roman" w:cs="Times New Roman"/>
          <w:sz w:val="24"/>
          <w:szCs w:val="24"/>
        </w:rPr>
        <w:t>nformar o</w:t>
      </w:r>
      <w:r w:rsidR="0023518A">
        <w:rPr>
          <w:rFonts w:ascii="Times New Roman" w:hAnsi="Times New Roman" w:cs="Times New Roman"/>
          <w:sz w:val="24"/>
          <w:szCs w:val="24"/>
        </w:rPr>
        <w:t xml:space="preserve">s dados da comissão. É necessário que os membros estejam cadastrados no SIGPAT. Se não cadastrados envie o nome completo e CPF para o suporte cadastrar. No campo nome insira o CPF e pressionar a tecla F7 para carregar. No mínimo três pessoas. Marcar quem será o presidente. Indique o nome para </w:t>
      </w:r>
      <w:r w:rsidR="001C22C7">
        <w:rPr>
          <w:rFonts w:ascii="Times New Roman" w:hAnsi="Times New Roman" w:cs="Times New Roman"/>
          <w:sz w:val="24"/>
          <w:szCs w:val="24"/>
        </w:rPr>
        <w:t>o</w:t>
      </w:r>
      <w:r w:rsidR="0023518A">
        <w:rPr>
          <w:rFonts w:ascii="Times New Roman" w:hAnsi="Times New Roman" w:cs="Times New Roman"/>
          <w:sz w:val="24"/>
          <w:szCs w:val="24"/>
        </w:rPr>
        <w:t xml:space="preserve"> </w:t>
      </w:r>
      <w:r w:rsidR="001C22C7">
        <w:rPr>
          <w:rFonts w:ascii="Times New Roman" w:hAnsi="Times New Roman" w:cs="Times New Roman"/>
          <w:sz w:val="24"/>
          <w:szCs w:val="24"/>
        </w:rPr>
        <w:t>inventário</w:t>
      </w:r>
      <w:r w:rsidR="0023518A">
        <w:rPr>
          <w:rFonts w:ascii="Times New Roman" w:hAnsi="Times New Roman" w:cs="Times New Roman"/>
          <w:sz w:val="24"/>
          <w:szCs w:val="24"/>
        </w:rPr>
        <w:t xml:space="preserve">. </w:t>
      </w:r>
      <w:r w:rsidR="001C22C7">
        <w:rPr>
          <w:rFonts w:ascii="Times New Roman" w:hAnsi="Times New Roman" w:cs="Times New Roman"/>
          <w:sz w:val="24"/>
          <w:szCs w:val="24"/>
        </w:rPr>
        <w:t>Clicar na aba Itens</w:t>
      </w:r>
      <w:r w:rsidR="0023518A">
        <w:rPr>
          <w:rFonts w:ascii="Times New Roman" w:hAnsi="Times New Roman" w:cs="Times New Roman"/>
          <w:sz w:val="24"/>
          <w:szCs w:val="24"/>
        </w:rPr>
        <w:t>.</w:t>
      </w:r>
    </w:p>
    <w:p w:rsidR="00AE15BE" w:rsidRPr="009827E1" w:rsidRDefault="00AE15BE" w:rsidP="0020744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74379" cy="3175000"/>
            <wp:effectExtent l="19050" t="0" r="7071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79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38" w:rsidRDefault="00E35138"/>
    <w:p w:rsidR="001C22C7" w:rsidRDefault="00C95A84">
      <w:r>
        <w:t>5)</w:t>
      </w:r>
      <w:r w:rsidR="00E35138">
        <w:t xml:space="preserve"> </w:t>
      </w:r>
      <w:r>
        <w:t xml:space="preserve"> </w:t>
      </w:r>
      <w:r w:rsidR="00DD6F8D">
        <w:t>Clicar no campo material e pressionar a tecla F7</w:t>
      </w:r>
    </w:p>
    <w:p w:rsidR="00DD6F8D" w:rsidRDefault="00DD6F8D">
      <w:r>
        <w:rPr>
          <w:noProof/>
          <w:lang w:eastAsia="pt-BR"/>
        </w:rPr>
        <w:drawing>
          <wp:inline distT="0" distB="0" distL="0" distR="0">
            <wp:extent cx="4000500" cy="1717828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8D" w:rsidRDefault="00DD6F8D" w:rsidP="00DD6F8D"/>
    <w:p w:rsidR="00DD6F8D" w:rsidRDefault="00DD6F8D" w:rsidP="00DD6F8D">
      <w:r>
        <w:lastRenderedPageBreak/>
        <w:t>6)</w:t>
      </w:r>
      <w:r w:rsidR="00957147">
        <w:t xml:space="preserve"> Informar o almoxarifado a ser inventariado e pressionar a tecla F7 para carregar. Em </w:t>
      </w:r>
      <w:proofErr w:type="spellStart"/>
      <w:r w:rsidR="00957147" w:rsidRPr="0033768A">
        <w:rPr>
          <w:b/>
        </w:rPr>
        <w:t>Qtde</w:t>
      </w:r>
      <w:proofErr w:type="spellEnd"/>
      <w:r w:rsidR="00957147" w:rsidRPr="0033768A">
        <w:rPr>
          <w:b/>
        </w:rPr>
        <w:t>. em Estoque</w:t>
      </w:r>
      <w:r w:rsidR="0033768A">
        <w:rPr>
          <w:b/>
        </w:rPr>
        <w:t>,</w:t>
      </w:r>
      <w:r w:rsidR="00957147">
        <w:t xml:space="preserve"> no primeiro campo</w:t>
      </w:r>
      <w:r w:rsidR="0033768A">
        <w:t>,</w:t>
      </w:r>
      <w:r w:rsidR="00957147">
        <w:t xml:space="preserve"> digite 1 e no segundo preencher com 99999999, indicando para o sistema trazer apenas os materiais que não estão zerados no SIGPAT. Clique em consulta.</w:t>
      </w:r>
    </w:p>
    <w:p w:rsidR="00A44DE3" w:rsidRDefault="00957147" w:rsidP="00DD6F8D">
      <w:r>
        <w:rPr>
          <w:noProof/>
          <w:lang w:eastAsia="pt-BR"/>
        </w:rPr>
        <w:drawing>
          <wp:inline distT="0" distB="0" distL="0" distR="0">
            <wp:extent cx="3441700" cy="1967620"/>
            <wp:effectExtent l="19050" t="0" r="635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4" cy="196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1" w:rsidRDefault="00F24EE4" w:rsidP="00DD6F8D">
      <w:r>
        <w:t>7) O SIGPAT trouxe 104 materiais que não estão zerados. Clicar em carregar todos.</w:t>
      </w:r>
    </w:p>
    <w:p w:rsidR="00F24EE4" w:rsidRDefault="00F24EE4" w:rsidP="00DD6F8D">
      <w:r>
        <w:rPr>
          <w:noProof/>
          <w:lang w:eastAsia="pt-BR"/>
        </w:rPr>
        <w:drawing>
          <wp:inline distT="0" distB="0" distL="0" distR="0">
            <wp:extent cx="3556000" cy="1591451"/>
            <wp:effectExtent l="19050" t="0" r="635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99" cy="159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4C" w:rsidRDefault="00BF144C" w:rsidP="00DD6F8D">
      <w:r>
        <w:t xml:space="preserve">8) O sistema exibe os materiais e respectivos quantidades em estoque. Informe para cada material o quantitativo levantado no inventário físico. O sistema exibe os primeiros 50 materiais, para ir para o próximo clicar no intervalo </w:t>
      </w:r>
      <w:proofErr w:type="spellStart"/>
      <w:r>
        <w:t>sequinte</w:t>
      </w:r>
      <w:proofErr w:type="spellEnd"/>
      <w:r>
        <w:t xml:space="preserve"> (51-100). Lançado todo o levantamento clicar em confirmar.</w:t>
      </w:r>
    </w:p>
    <w:p w:rsidR="00BF144C" w:rsidRDefault="00BF144C" w:rsidP="00DD6F8D">
      <w:r>
        <w:rPr>
          <w:noProof/>
          <w:lang w:eastAsia="pt-BR"/>
        </w:rPr>
        <w:drawing>
          <wp:inline distT="0" distB="0" distL="0" distR="0">
            <wp:extent cx="3587511" cy="2368550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4" cy="237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4C" w:rsidRDefault="00D81CE2" w:rsidP="00DD6F8D">
      <w:r>
        <w:lastRenderedPageBreak/>
        <w:t>9)</w:t>
      </w:r>
      <w:r w:rsidR="00B51142">
        <w:t xml:space="preserve"> Clicar em relatórios</w:t>
      </w:r>
    </w:p>
    <w:p w:rsidR="00B51142" w:rsidRDefault="00B51142" w:rsidP="00DD6F8D">
      <w:r>
        <w:rPr>
          <w:noProof/>
          <w:lang w:eastAsia="pt-BR"/>
        </w:rPr>
        <w:drawing>
          <wp:inline distT="0" distB="0" distL="0" distR="0">
            <wp:extent cx="4212995" cy="3028950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9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A" w:rsidRDefault="00B51142" w:rsidP="00DD6F8D">
      <w:r>
        <w:t>10) Escolher o relatório AX0002.P - Inventário Geral Analítico por conta. Clicar em gerar</w:t>
      </w:r>
    </w:p>
    <w:p w:rsidR="00B51142" w:rsidRDefault="00B51142" w:rsidP="00DD6F8D">
      <w:r>
        <w:rPr>
          <w:noProof/>
          <w:lang w:eastAsia="pt-BR"/>
        </w:rPr>
        <w:drawing>
          <wp:inline distT="0" distB="0" distL="0" distR="0">
            <wp:extent cx="3968750" cy="2172212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75" cy="217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42" w:rsidRDefault="00B51142" w:rsidP="00C6260A">
      <w:pPr>
        <w:jc w:val="both"/>
      </w:pPr>
      <w:r>
        <w:t>11) Conforme explicando em reunião na CASA Civil, este relatório servirá como subsídio para instruir o processo de inventário, para a tomada de decisão do gestor da pasta. Devesse explicar o porque das diferenças do inventário físico com os dados registrados no SIGPAT e FIPLAN. O gestor determinará que se faça os ajustes no sistema ou a abertura de processo administrativo.</w:t>
      </w:r>
    </w:p>
    <w:p w:rsidR="00B51142" w:rsidRDefault="00B51142" w:rsidP="00DD6F8D">
      <w:r>
        <w:rPr>
          <w:noProof/>
          <w:lang w:eastAsia="pt-BR"/>
        </w:rPr>
        <w:lastRenderedPageBreak/>
        <w:drawing>
          <wp:inline distT="0" distB="0" distL="0" distR="0">
            <wp:extent cx="5943600" cy="1253255"/>
            <wp:effectExtent l="1905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42" w:rsidRDefault="00B51142" w:rsidP="00DD6F8D">
      <w:r>
        <w:rPr>
          <w:noProof/>
          <w:lang w:eastAsia="pt-BR"/>
        </w:rPr>
        <w:drawing>
          <wp:inline distT="0" distB="0" distL="0" distR="0">
            <wp:extent cx="5943600" cy="1776555"/>
            <wp:effectExtent l="1905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8A" w:rsidRDefault="0033768A" w:rsidP="00DD6F8D"/>
    <w:p w:rsidR="000D4C11" w:rsidRPr="00DD6F8D" w:rsidRDefault="000D4C11" w:rsidP="00DD6F8D"/>
    <w:sectPr w:rsidR="000D4C11" w:rsidRPr="00DD6F8D" w:rsidSect="00574C03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19B"/>
    <w:multiLevelType w:val="hybridMultilevel"/>
    <w:tmpl w:val="B7DC15CA"/>
    <w:lvl w:ilvl="0" w:tplc="99B41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827E1"/>
    <w:rsid w:val="000D4C11"/>
    <w:rsid w:val="001A1261"/>
    <w:rsid w:val="001C22C7"/>
    <w:rsid w:val="00207445"/>
    <w:rsid w:val="0023518A"/>
    <w:rsid w:val="002B74CB"/>
    <w:rsid w:val="0033768A"/>
    <w:rsid w:val="003A02D0"/>
    <w:rsid w:val="003F5194"/>
    <w:rsid w:val="004428C7"/>
    <w:rsid w:val="004D594B"/>
    <w:rsid w:val="005F1D8D"/>
    <w:rsid w:val="00651D49"/>
    <w:rsid w:val="006D3AEE"/>
    <w:rsid w:val="0072523C"/>
    <w:rsid w:val="00762CA7"/>
    <w:rsid w:val="00791669"/>
    <w:rsid w:val="007C44CC"/>
    <w:rsid w:val="00835C69"/>
    <w:rsid w:val="008B1434"/>
    <w:rsid w:val="00937D82"/>
    <w:rsid w:val="00957147"/>
    <w:rsid w:val="00972B93"/>
    <w:rsid w:val="009827E1"/>
    <w:rsid w:val="009E57AF"/>
    <w:rsid w:val="00A44DE3"/>
    <w:rsid w:val="00AE15BE"/>
    <w:rsid w:val="00B51142"/>
    <w:rsid w:val="00B52A20"/>
    <w:rsid w:val="00B7092E"/>
    <w:rsid w:val="00BF144C"/>
    <w:rsid w:val="00BF317E"/>
    <w:rsid w:val="00C122FB"/>
    <w:rsid w:val="00C6260A"/>
    <w:rsid w:val="00C82421"/>
    <w:rsid w:val="00C95A84"/>
    <w:rsid w:val="00CD41AD"/>
    <w:rsid w:val="00D543F8"/>
    <w:rsid w:val="00D81CE2"/>
    <w:rsid w:val="00DC1656"/>
    <w:rsid w:val="00DD6F8D"/>
    <w:rsid w:val="00E35138"/>
    <w:rsid w:val="00EB32E8"/>
    <w:rsid w:val="00ED15AD"/>
    <w:rsid w:val="00F12141"/>
    <w:rsid w:val="00F2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Msf</cp:lastModifiedBy>
  <cp:revision>17</cp:revision>
  <dcterms:created xsi:type="dcterms:W3CDTF">2017-12-15T19:45:00Z</dcterms:created>
  <dcterms:modified xsi:type="dcterms:W3CDTF">2017-12-15T21:06:00Z</dcterms:modified>
</cp:coreProperties>
</file>