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581"/>
        <w:tblW w:w="83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420"/>
        <w:gridCol w:w="1960"/>
        <w:gridCol w:w="1560"/>
      </w:tblGrid>
      <w:tr w:rsidR="001B27DC" w:rsidRPr="001B27DC" w:rsidTr="003A5B0F">
        <w:trPr>
          <w:trHeight w:val="300"/>
        </w:trPr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FASES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RESPONSÁVEL</w:t>
            </w:r>
          </w:p>
        </w:tc>
      </w:tr>
      <w:tr w:rsidR="001B27DC" w:rsidRPr="001B27DC" w:rsidTr="003A5B0F">
        <w:trPr>
          <w:trHeight w:val="51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1B27DC" w:rsidP="003A5B0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Publicação de portaria de abertura do processo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01/07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SEPLAG/SEFAZ</w:t>
            </w:r>
          </w:p>
        </w:tc>
      </w:tr>
      <w:tr w:rsidR="001B27DC" w:rsidRPr="001B27DC" w:rsidTr="003A5B0F">
        <w:trPr>
          <w:trHeight w:val="55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1B27DC" w:rsidP="003A5B0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Disponibilização de material </w:t>
            </w:r>
            <w:proofErr w:type="spellStart"/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>orientativo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>09/07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>SEPLAG/SEFAZ</w:t>
            </w:r>
          </w:p>
        </w:tc>
      </w:tr>
      <w:tr w:rsidR="001B27DC" w:rsidRPr="001B27DC" w:rsidTr="003A5B0F">
        <w:trPr>
          <w:trHeight w:val="5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27DC" w:rsidRPr="001B27DC" w:rsidRDefault="001B27DC" w:rsidP="003A5B0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Disseminação do material </w:t>
            </w:r>
            <w:proofErr w:type="spellStart"/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>orientativo</w:t>
            </w:r>
            <w:proofErr w:type="spellEnd"/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e orientação aos responsáveis por ações, </w:t>
            </w:r>
            <w:proofErr w:type="spellStart"/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>subações</w:t>
            </w:r>
            <w:proofErr w:type="spellEnd"/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>/entregas e etapas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>12 a 16/07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>NGER</w:t>
            </w:r>
          </w:p>
        </w:tc>
      </w:tr>
      <w:tr w:rsidR="001B27DC" w:rsidRPr="001B27DC" w:rsidTr="003A5B0F">
        <w:trPr>
          <w:trHeight w:val="5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0"/>
                <w:szCs w:val="20"/>
                <w:lang w:eastAsia="pt-BR"/>
              </w:rPr>
            </w:pPr>
          </w:p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27DC" w:rsidRPr="001B27DC" w:rsidRDefault="001B27DC" w:rsidP="003A5B0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>Liberação do módulo de elaboração do PTA/</w:t>
            </w:r>
            <w:proofErr w:type="gramStart"/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>LOA  (</w:t>
            </w:r>
            <w:proofErr w:type="spellStart"/>
            <w:proofErr w:type="gramEnd"/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>subações</w:t>
            </w:r>
            <w:proofErr w:type="spellEnd"/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>/entregas e etapas)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>19/07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>SEPLAG</w:t>
            </w:r>
          </w:p>
        </w:tc>
      </w:tr>
      <w:tr w:rsidR="001B27DC" w:rsidRPr="001B27DC" w:rsidTr="003A5B0F">
        <w:trPr>
          <w:trHeight w:val="42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b/>
                <w:strike/>
                <w:sz w:val="20"/>
                <w:szCs w:val="20"/>
                <w:lang w:eastAsia="pt-BR"/>
              </w:rPr>
            </w:pPr>
          </w:p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1B27DC" w:rsidP="003A5B0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Elaboração do PTA – desdobramento das ações (</w:t>
            </w:r>
            <w:proofErr w:type="spellStart"/>
            <w:r w:rsidRPr="001B27D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subações</w:t>
            </w:r>
            <w:proofErr w:type="spellEnd"/>
            <w:r w:rsidRPr="001B27D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/entregas e </w:t>
            </w:r>
            <w:proofErr w:type="gramStart"/>
            <w:r w:rsidRPr="001B27D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etapas)</w:t>
            </w:r>
            <w:r w:rsidR="001D108A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*</w:t>
            </w:r>
            <w:proofErr w:type="gram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Até 06/08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SETORIAIS</w:t>
            </w:r>
          </w:p>
        </w:tc>
      </w:tr>
      <w:tr w:rsidR="001B27DC" w:rsidRPr="001B27DC" w:rsidTr="003A5B0F">
        <w:trPr>
          <w:trHeight w:val="42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27DC" w:rsidRPr="00BA31EB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BA31EB">
              <w:rPr>
                <w:rFonts w:eastAsia="Times New Roman" w:cstheme="minorHAnsi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27DC" w:rsidRPr="00BA31EB" w:rsidRDefault="001B27DC" w:rsidP="003A5B0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BA31EB">
              <w:rPr>
                <w:rFonts w:eastAsia="Times New Roman" w:cstheme="minorHAnsi"/>
                <w:sz w:val="20"/>
                <w:szCs w:val="20"/>
                <w:lang w:eastAsia="pt-BR"/>
              </w:rPr>
              <w:t>Projeção da Receita Atualizada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27DC" w:rsidRPr="00BA31EB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BA31EB">
              <w:rPr>
                <w:rFonts w:eastAsia="Times New Roman" w:cstheme="minorHAnsi"/>
                <w:sz w:val="20"/>
                <w:szCs w:val="20"/>
                <w:lang w:eastAsia="pt-BR"/>
              </w:rPr>
              <w:t>12 a 23/07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27DC" w:rsidRPr="00BA31EB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BA31EB">
              <w:rPr>
                <w:rFonts w:eastAsia="Times New Roman" w:cstheme="minorHAnsi"/>
                <w:sz w:val="20"/>
                <w:szCs w:val="20"/>
                <w:lang w:eastAsia="pt-BR"/>
              </w:rPr>
              <w:t>SARP/SEFAZ</w:t>
            </w:r>
          </w:p>
        </w:tc>
      </w:tr>
      <w:tr w:rsidR="001B27DC" w:rsidRPr="001B27DC" w:rsidTr="003A5B0F">
        <w:trPr>
          <w:trHeight w:val="42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27DC" w:rsidRPr="00BA31EB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BA31EB">
              <w:rPr>
                <w:rFonts w:eastAsia="Times New Roman" w:cstheme="minorHAnsi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27DC" w:rsidRPr="00BA31EB" w:rsidRDefault="001B27DC" w:rsidP="003A5B0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BA31EB">
              <w:rPr>
                <w:rFonts w:eastAsia="Times New Roman" w:cstheme="minorHAnsi"/>
                <w:sz w:val="20"/>
                <w:szCs w:val="20"/>
                <w:lang w:eastAsia="pt-BR"/>
              </w:rPr>
              <w:t>Atualização do Cenário Fiscal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27DC" w:rsidRPr="00BA31EB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BA31EB">
              <w:rPr>
                <w:rFonts w:eastAsia="Times New Roman" w:cstheme="minorHAnsi"/>
                <w:sz w:val="20"/>
                <w:szCs w:val="20"/>
                <w:lang w:eastAsia="pt-BR"/>
              </w:rPr>
              <w:t>23/07 a 27/07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27DC" w:rsidRPr="00BA31EB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BA31EB">
              <w:rPr>
                <w:rFonts w:eastAsia="Times New Roman" w:cstheme="minorHAnsi"/>
                <w:sz w:val="20"/>
                <w:szCs w:val="20"/>
                <w:lang w:eastAsia="pt-BR"/>
              </w:rPr>
              <w:t>UEPF/SEFAZ</w:t>
            </w:r>
          </w:p>
        </w:tc>
      </w:tr>
      <w:tr w:rsidR="001B27DC" w:rsidRPr="001B27DC" w:rsidTr="003A5B0F">
        <w:trPr>
          <w:trHeight w:val="41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>8</w:t>
            </w:r>
            <w:r w:rsidRPr="001B27DC">
              <w:rPr>
                <w:rFonts w:eastAsia="Times New Roman" w:cstheme="minorHAnsi"/>
                <w:strike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1B27DC" w:rsidP="003A5B0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>Disponibilização do teto orçamentário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312E34" w:rsidRDefault="00D8582E" w:rsidP="00D858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12E34">
              <w:rPr>
                <w:rFonts w:eastAsia="Times New Roman" w:cstheme="minorHAnsi"/>
                <w:sz w:val="20"/>
                <w:szCs w:val="20"/>
                <w:lang w:eastAsia="pt-BR"/>
              </w:rPr>
              <w:t>ATÉ 20</w:t>
            </w:r>
            <w:r w:rsidR="007715C1" w:rsidRPr="00312E34">
              <w:rPr>
                <w:rFonts w:eastAsia="Times New Roman" w:cstheme="minorHAnsi"/>
                <w:sz w:val="20"/>
                <w:szCs w:val="20"/>
                <w:lang w:eastAsia="pt-BR"/>
              </w:rPr>
              <w:t>/08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>SAOR/SEFAZ</w:t>
            </w:r>
          </w:p>
        </w:tc>
      </w:tr>
      <w:tr w:rsidR="001B27DC" w:rsidRPr="001B27DC" w:rsidTr="003A5B0F">
        <w:trPr>
          <w:trHeight w:val="41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9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27DC" w:rsidRPr="001B27DC" w:rsidRDefault="001B27DC" w:rsidP="003A5B0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>Liberação do módulo de elaboração do PTA/</w:t>
            </w:r>
            <w:proofErr w:type="gramStart"/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>LOA  (</w:t>
            </w:r>
            <w:proofErr w:type="gramEnd"/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>memória de cálculo)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27DC" w:rsidRPr="00312E34" w:rsidRDefault="00D8582E" w:rsidP="003A5B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312E34">
              <w:rPr>
                <w:rFonts w:eastAsia="Times New Roman" w:cstheme="minorHAnsi"/>
                <w:sz w:val="20"/>
                <w:szCs w:val="20"/>
                <w:lang w:eastAsia="pt-BR"/>
              </w:rPr>
              <w:t>20</w:t>
            </w:r>
            <w:r w:rsidR="001B27DC" w:rsidRPr="00312E34">
              <w:rPr>
                <w:rFonts w:eastAsia="Times New Roman" w:cstheme="minorHAnsi"/>
                <w:sz w:val="20"/>
                <w:szCs w:val="20"/>
                <w:lang w:eastAsia="pt-BR"/>
              </w:rPr>
              <w:t>/08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>SEFAZ</w:t>
            </w:r>
          </w:p>
        </w:tc>
      </w:tr>
      <w:tr w:rsidR="001B27DC" w:rsidRPr="001B27DC" w:rsidTr="003A5B0F">
        <w:trPr>
          <w:trHeight w:val="41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10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27DC" w:rsidRPr="001B27DC" w:rsidRDefault="001B27DC" w:rsidP="003A5B0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Elaboração do PTA – desdobramento das ações (memória de cálculo)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27DC" w:rsidRPr="001B27DC" w:rsidRDefault="007715C1" w:rsidP="00312E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7715C1">
              <w:rPr>
                <w:rFonts w:eastAsia="Times New Roman" w:cstheme="minorHAnsi"/>
                <w:b/>
                <w:color w:val="FF0000"/>
                <w:sz w:val="20"/>
                <w:szCs w:val="20"/>
                <w:lang w:eastAsia="pt-BR"/>
              </w:rPr>
              <w:t xml:space="preserve">Até </w:t>
            </w:r>
            <w:r w:rsidR="00312E34">
              <w:rPr>
                <w:rFonts w:eastAsia="Times New Roman" w:cstheme="minorHAnsi"/>
                <w:b/>
                <w:color w:val="FF0000"/>
                <w:sz w:val="20"/>
                <w:szCs w:val="20"/>
                <w:lang w:eastAsia="pt-BR"/>
              </w:rPr>
              <w:t>02</w:t>
            </w:r>
            <w:r w:rsidR="001B27DC" w:rsidRPr="007715C1">
              <w:rPr>
                <w:rFonts w:eastAsia="Times New Roman" w:cstheme="minorHAnsi"/>
                <w:b/>
                <w:color w:val="FF0000"/>
                <w:sz w:val="20"/>
                <w:szCs w:val="20"/>
                <w:lang w:eastAsia="pt-BR"/>
              </w:rPr>
              <w:t>/0</w:t>
            </w:r>
            <w:r w:rsidR="00312E34">
              <w:rPr>
                <w:rFonts w:eastAsia="Times New Roman" w:cstheme="minorHAnsi"/>
                <w:b/>
                <w:color w:val="FF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SETORIAIS</w:t>
            </w:r>
          </w:p>
        </w:tc>
      </w:tr>
      <w:tr w:rsidR="001B27DC" w:rsidRPr="001B27DC" w:rsidTr="003A5B0F">
        <w:trPr>
          <w:trHeight w:val="51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11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1B27DC" w:rsidP="003A5B0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>Análise e recomendações das equipes dos Órgãos Centrais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6B5CF2" w:rsidP="0020474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  <w:t>0</w:t>
            </w:r>
            <w:r w:rsidR="00204749"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  <w:t>3</w:t>
            </w:r>
            <w:r w:rsidR="00D8582E"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  <w:t>/0</w:t>
            </w:r>
            <w:r w:rsidR="00204749"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  <w:t>9 a 14</w:t>
            </w:r>
            <w:r w:rsidR="001B27DC" w:rsidRPr="007715C1"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  <w:t>/09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>SEPLAG/SEFAZ</w:t>
            </w:r>
          </w:p>
        </w:tc>
      </w:tr>
      <w:tr w:rsidR="001B27DC" w:rsidRPr="001B27DC" w:rsidTr="003A5B0F">
        <w:trPr>
          <w:trHeight w:val="46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12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1B27DC" w:rsidP="003A5B0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Análise e ajustes das recomendações do Órgão Central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204749" w:rsidP="002047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pt-BR"/>
              </w:rPr>
              <w:t>15 a 20</w:t>
            </w:r>
            <w:r w:rsidR="001B27DC" w:rsidRPr="007715C1">
              <w:rPr>
                <w:rFonts w:eastAsia="Times New Roman" w:cstheme="minorHAnsi"/>
                <w:b/>
                <w:color w:val="FF0000"/>
                <w:sz w:val="20"/>
                <w:szCs w:val="20"/>
                <w:lang w:eastAsia="pt-BR"/>
              </w:rPr>
              <w:t>/09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SETORIAIS</w:t>
            </w:r>
          </w:p>
        </w:tc>
      </w:tr>
      <w:tr w:rsidR="001B27DC" w:rsidRPr="001B27DC" w:rsidTr="003A5B0F">
        <w:trPr>
          <w:trHeight w:val="46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13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1B27DC" w:rsidP="003A5B0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>Consolidação do PLOA/2022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204749" w:rsidP="0020474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  <w:t>21</w:t>
            </w:r>
            <w:r w:rsidR="006B5CF2"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  <w:t xml:space="preserve"> a 2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  <w:t>8</w:t>
            </w:r>
            <w:r w:rsidR="001B27DC" w:rsidRPr="007715C1"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  <w:t>/09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>SEFAZ</w:t>
            </w:r>
          </w:p>
        </w:tc>
      </w:tr>
      <w:tr w:rsidR="001B27DC" w:rsidRPr="001B27DC" w:rsidTr="003A5B0F">
        <w:trPr>
          <w:trHeight w:val="41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14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1B27DC" w:rsidP="003A5B0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>Encaminhamento do PLOA/2022 à Casa Civil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204749" w:rsidP="003A5B0F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0"/>
                <w:szCs w:val="20"/>
                <w:lang w:eastAsia="pt-BR"/>
              </w:rPr>
            </w:pPr>
            <w:r w:rsidRPr="00204749"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  <w:t>29</w:t>
            </w:r>
            <w:r w:rsidR="001B27DC" w:rsidRPr="00204749"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  <w:t>/09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>SEFAZ</w:t>
            </w:r>
          </w:p>
        </w:tc>
      </w:tr>
      <w:tr w:rsidR="001B27DC" w:rsidRPr="001B27DC" w:rsidTr="003A5B0F">
        <w:trPr>
          <w:trHeight w:val="41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15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1B27DC" w:rsidP="003A5B0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>Envio do Projeto de Lei à Casa Civil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>30/09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27DC" w:rsidRPr="001B27DC" w:rsidRDefault="001B27DC" w:rsidP="003A5B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1B27DC">
              <w:rPr>
                <w:rFonts w:eastAsia="Times New Roman" w:cstheme="minorHAnsi"/>
                <w:sz w:val="20"/>
                <w:szCs w:val="20"/>
                <w:lang w:eastAsia="pt-BR"/>
              </w:rPr>
              <w:t>CASA CIVIL</w:t>
            </w:r>
          </w:p>
        </w:tc>
      </w:tr>
    </w:tbl>
    <w:p w:rsidR="001B27DC" w:rsidRPr="002B713C" w:rsidRDefault="001B27DC" w:rsidP="001B27DC">
      <w:pPr>
        <w:spacing w:after="120" w:line="240" w:lineRule="auto"/>
        <w:jc w:val="center"/>
        <w:rPr>
          <w:rFonts w:cs="Times New Roman"/>
          <w:b/>
        </w:rPr>
      </w:pPr>
      <w:r w:rsidRPr="002B713C">
        <w:rPr>
          <w:rFonts w:cs="Times New Roman"/>
          <w:b/>
        </w:rPr>
        <w:t>ANEXO I</w:t>
      </w:r>
    </w:p>
    <w:p w:rsidR="001B27DC" w:rsidRPr="007715C1" w:rsidRDefault="001B27DC" w:rsidP="001B27DC">
      <w:pPr>
        <w:spacing w:after="120" w:line="240" w:lineRule="auto"/>
        <w:jc w:val="center"/>
        <w:rPr>
          <w:rFonts w:cs="Times New Roman"/>
          <w:b/>
          <w:i/>
        </w:rPr>
      </w:pPr>
      <w:r w:rsidRPr="002B713C">
        <w:rPr>
          <w:rFonts w:cs="Times New Roman"/>
          <w:b/>
        </w:rPr>
        <w:t>AGENDA DE ELABORAÇÃO DO PTA/LOA 2022</w:t>
      </w:r>
      <w:r w:rsidR="007715C1">
        <w:rPr>
          <w:rFonts w:cs="Times New Roman"/>
          <w:b/>
        </w:rPr>
        <w:t xml:space="preserve"> </w:t>
      </w:r>
      <w:r w:rsidR="007715C1" w:rsidRPr="007715C1">
        <w:rPr>
          <w:rFonts w:cs="Times New Roman"/>
          <w:b/>
          <w:i/>
        </w:rPr>
        <w:t>REVISADA</w:t>
      </w:r>
      <w:r w:rsidR="00312E34">
        <w:rPr>
          <w:rFonts w:cs="Times New Roman"/>
          <w:b/>
          <w:i/>
        </w:rPr>
        <w:t xml:space="preserve"> II</w:t>
      </w:r>
    </w:p>
    <w:p w:rsidR="00093E8A" w:rsidRDefault="00093E8A">
      <w:bookmarkStart w:id="0" w:name="_GoBack"/>
      <w:bookmarkEnd w:id="0"/>
    </w:p>
    <w:sectPr w:rsidR="00093E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DC"/>
    <w:rsid w:val="00093E8A"/>
    <w:rsid w:val="00183F00"/>
    <w:rsid w:val="001B27DC"/>
    <w:rsid w:val="001D108A"/>
    <w:rsid w:val="00204749"/>
    <w:rsid w:val="002B713C"/>
    <w:rsid w:val="00312E34"/>
    <w:rsid w:val="003E3ED7"/>
    <w:rsid w:val="00541F56"/>
    <w:rsid w:val="006B5CF2"/>
    <w:rsid w:val="006F0BBB"/>
    <w:rsid w:val="006F2333"/>
    <w:rsid w:val="007715C1"/>
    <w:rsid w:val="00850153"/>
    <w:rsid w:val="009206BB"/>
    <w:rsid w:val="009C0D66"/>
    <w:rsid w:val="00BA31EB"/>
    <w:rsid w:val="00BC7EDC"/>
    <w:rsid w:val="00D35652"/>
    <w:rsid w:val="00D52256"/>
    <w:rsid w:val="00D80E9D"/>
    <w:rsid w:val="00D8582E"/>
    <w:rsid w:val="00E6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797D3-72F7-4C40-9070-BE4EC0C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7D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D108A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D10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108A"/>
    <w:pPr>
      <w:widowControl w:val="0"/>
      <w:autoSpaceDE w:val="0"/>
      <w:autoSpaceDN w:val="0"/>
      <w:spacing w:after="0" w:line="240" w:lineRule="auto"/>
      <w:ind w:left="67"/>
      <w:jc w:val="center"/>
    </w:pPr>
    <w:rPr>
      <w:rFonts w:ascii="Calibri" w:eastAsia="Calibri" w:hAnsi="Calibri" w:cs="Calibri"/>
      <w:lang w:val="pt-PT"/>
    </w:rPr>
  </w:style>
  <w:style w:type="character" w:customStyle="1" w:styleId="fontstyle01">
    <w:name w:val="fontstyle01"/>
    <w:basedOn w:val="Fontepargpadro"/>
    <w:rsid w:val="001D108A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SefazMT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Auler Galvao de Barros</dc:creator>
  <cp:keywords/>
  <dc:description/>
  <cp:lastModifiedBy>Claudenil Pereira de Pinho e Costa</cp:lastModifiedBy>
  <cp:revision>2</cp:revision>
  <cp:lastPrinted>2021-08-17T15:02:00Z</cp:lastPrinted>
  <dcterms:created xsi:type="dcterms:W3CDTF">2021-09-02T15:49:00Z</dcterms:created>
  <dcterms:modified xsi:type="dcterms:W3CDTF">2021-09-02T15:49:00Z</dcterms:modified>
</cp:coreProperties>
</file>